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  <w:r>
        <w:rPr>
          <w:b/>
          <w:bCs/>
          <w:color w:val="081F5B"/>
          <w:sz w:val="28"/>
          <w:szCs w:val="28"/>
        </w:rPr>
        <w:t>Az Erdészcsillag Alapítvány felhívása</w:t>
      </w:r>
    </w:p>
    <w:p w:rsidR="00BE066E" w:rsidRDefault="00A224A5" w:rsidP="007B3BDA">
      <w:pPr>
        <w:jc w:val="center"/>
        <w:rPr>
          <w:b/>
          <w:bCs/>
          <w:color w:val="081F5B"/>
          <w:sz w:val="28"/>
          <w:szCs w:val="28"/>
        </w:rPr>
      </w:pPr>
      <w:proofErr w:type="gramStart"/>
      <w:r>
        <w:rPr>
          <w:b/>
          <w:bCs/>
          <w:color w:val="081F5B"/>
          <w:sz w:val="28"/>
          <w:szCs w:val="28"/>
        </w:rPr>
        <w:t>az</w:t>
      </w:r>
      <w:proofErr w:type="gramEnd"/>
      <w:r>
        <w:rPr>
          <w:b/>
          <w:bCs/>
          <w:color w:val="081F5B"/>
          <w:sz w:val="28"/>
          <w:szCs w:val="28"/>
        </w:rPr>
        <w:t xml:space="preserve"> erdészeti ösztöndíj 2014/2015</w:t>
      </w:r>
      <w:r w:rsidR="007B3BDA">
        <w:rPr>
          <w:b/>
          <w:bCs/>
          <w:color w:val="081F5B"/>
          <w:sz w:val="28"/>
          <w:szCs w:val="28"/>
        </w:rPr>
        <w:t>. évi pályázatára</w:t>
      </w:r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  <w:bookmarkStart w:id="0" w:name="_GoBack"/>
      <w:bookmarkEnd w:id="0"/>
    </w:p>
    <w:p w:rsidR="007B3BDA" w:rsidRDefault="007B3BDA" w:rsidP="007B3BDA">
      <w:pPr>
        <w:jc w:val="center"/>
        <w:rPr>
          <w:b/>
          <w:bCs/>
          <w:color w:val="081F5B"/>
          <w:sz w:val="28"/>
          <w:szCs w:val="28"/>
        </w:rPr>
      </w:pPr>
    </w:p>
    <w:p w:rsidR="007B3BDA" w:rsidRPr="00011533" w:rsidRDefault="007B3BDA" w:rsidP="007B3BDA">
      <w:pPr>
        <w:jc w:val="both"/>
        <w:rPr>
          <w:b/>
          <w:bCs/>
        </w:rPr>
      </w:pPr>
      <w:r>
        <w:rPr>
          <w:b/>
          <w:bCs/>
        </w:rPr>
        <w:t xml:space="preserve">1. Az ösztöndíjra pályázhatnak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</w:p>
    <w:p w:rsidR="007B3BDA" w:rsidRDefault="007B3BDA" w:rsidP="007B3BDA">
      <w:pPr>
        <w:numPr>
          <w:ilvl w:val="0"/>
          <w:numId w:val="1"/>
        </w:numPr>
        <w:jc w:val="both"/>
      </w:pPr>
      <w:r>
        <w:t>Bedő Albert Középiskola, Erdészeti Szakiskola és Kollégium, Ásotthalom</w:t>
      </w:r>
    </w:p>
    <w:p w:rsidR="007B3BDA" w:rsidRDefault="007B3BDA" w:rsidP="007B3BDA">
      <w:pPr>
        <w:numPr>
          <w:ilvl w:val="0"/>
          <w:numId w:val="1"/>
        </w:numPr>
        <w:jc w:val="both"/>
      </w:pPr>
      <w:r>
        <w:t>Somogyi TISZK Közép-és Szakiskola Dráva Völgye Tagintézménye, Barcs</w:t>
      </w:r>
    </w:p>
    <w:p w:rsidR="007B3BDA" w:rsidRDefault="007B3BDA" w:rsidP="007B3BDA">
      <w:pPr>
        <w:numPr>
          <w:ilvl w:val="0"/>
          <w:numId w:val="1"/>
        </w:numPr>
        <w:jc w:val="both"/>
      </w:pPr>
      <w:r>
        <w:t>Szegedi Szolgáltatási Középiskola és Szakiskola Kiss Ferenc Erdészeti Tagintézménye, Szeged</w:t>
      </w:r>
    </w:p>
    <w:p w:rsidR="007B3BDA" w:rsidRDefault="007B3BDA" w:rsidP="007B3BDA">
      <w:pPr>
        <w:numPr>
          <w:ilvl w:val="0"/>
          <w:numId w:val="1"/>
        </w:numPr>
        <w:jc w:val="both"/>
      </w:pPr>
      <w:proofErr w:type="spellStart"/>
      <w:r>
        <w:t>NyME</w:t>
      </w:r>
      <w:proofErr w:type="spellEnd"/>
      <w:r>
        <w:t xml:space="preserve"> Roth Gyula Gyakorló Szakközépiskola és Kollégium, Sopron</w:t>
      </w:r>
    </w:p>
    <w:p w:rsidR="007B3BDA" w:rsidRDefault="007B3BDA" w:rsidP="007B3BDA">
      <w:pPr>
        <w:numPr>
          <w:ilvl w:val="0"/>
          <w:numId w:val="1"/>
        </w:numPr>
        <w:jc w:val="both"/>
      </w:pPr>
      <w:r>
        <w:t xml:space="preserve">Széchenyi Zsigmond Szakközép- és Szakiskola, </w:t>
      </w:r>
      <w:proofErr w:type="spellStart"/>
      <w:r>
        <w:t>Szőcsénypuszta</w:t>
      </w:r>
      <w:proofErr w:type="spellEnd"/>
    </w:p>
    <w:p w:rsidR="007B3BDA" w:rsidRDefault="007B3BDA" w:rsidP="007B3BDA">
      <w:pPr>
        <w:numPr>
          <w:ilvl w:val="0"/>
          <w:numId w:val="1"/>
        </w:numPr>
        <w:jc w:val="both"/>
      </w:pPr>
      <w:r>
        <w:t>Debreceni Márton Szakképző Iskola, Miskolc</w:t>
      </w:r>
    </w:p>
    <w:p w:rsidR="007B3BDA" w:rsidRDefault="007B3BDA" w:rsidP="007B3BDA">
      <w:pPr>
        <w:numPr>
          <w:ilvl w:val="0"/>
          <w:numId w:val="1"/>
        </w:numPr>
        <w:jc w:val="both"/>
      </w:pPr>
      <w:r>
        <w:t xml:space="preserve">VM </w:t>
      </w:r>
      <w:proofErr w:type="spellStart"/>
      <w:r>
        <w:t>ASzK-Mátra</w:t>
      </w:r>
      <w:proofErr w:type="spellEnd"/>
      <w:r>
        <w:t xml:space="preserve"> Erdészeti, Mezőgazdasági és Vadgazdálkodási Szakképző Iskola és Kollégium, Mátrafüred</w:t>
      </w:r>
    </w:p>
    <w:p w:rsidR="007B3BDA" w:rsidRDefault="007B3BDA" w:rsidP="007B3BDA">
      <w:pPr>
        <w:jc w:val="both"/>
        <w:rPr>
          <w:color w:val="595959"/>
        </w:rPr>
      </w:pPr>
      <w:proofErr w:type="gramStart"/>
      <w:r>
        <w:rPr>
          <w:color w:val="595959"/>
        </w:rPr>
        <w:t>hallgatói</w:t>
      </w:r>
      <w:proofErr w:type="gramEnd"/>
      <w:r>
        <w:rPr>
          <w:color w:val="595959"/>
        </w:rPr>
        <w:t>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  <w:rPr>
          <w:b/>
          <w:bCs/>
        </w:rPr>
      </w:pPr>
      <w:r>
        <w:rPr>
          <w:b/>
          <w:bCs/>
        </w:rPr>
        <w:t>2. Az adományozás feltétele</w:t>
      </w:r>
    </w:p>
    <w:p w:rsidR="007B3BDA" w:rsidRDefault="007B3BDA" w:rsidP="007B3BDA">
      <w:pPr>
        <w:pStyle w:val="Szvegtrzs2"/>
        <w:rPr>
          <w:szCs w:val="24"/>
        </w:rPr>
      </w:pPr>
      <w:r>
        <w:rPr>
          <w:szCs w:val="24"/>
        </w:rPr>
        <w:t xml:space="preserve">Egyesületi ösztöndíjban az egyetemi, szakközépiskolai és szakiskolai nappali tagozatos, okleveles erdőmérnök, </w:t>
      </w:r>
      <w:proofErr w:type="spellStart"/>
      <w:r>
        <w:rPr>
          <w:szCs w:val="24"/>
        </w:rPr>
        <w:t>erdésztechnikus</w:t>
      </w:r>
      <w:proofErr w:type="spellEnd"/>
      <w:r>
        <w:rPr>
          <w:szCs w:val="24"/>
        </w:rPr>
        <w:t>, erdészeti szakmunkás szakon első alapképzésben és első kiegészítő alapképzésben részt vevő hallgatók részesülhetnek két lezárt félév (egy tanévnek megfelelő oktatási időszak) után, képzési szintenként egy tanévre, a következő létszámban: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  <w:proofErr w:type="gramStart"/>
      <w:r>
        <w:t>szakmai</w:t>
      </w:r>
      <w:proofErr w:type="gramEnd"/>
      <w:r>
        <w:t xml:space="preserve"> középfokú iskolai tanuló     </w:t>
      </w:r>
    </w:p>
    <w:p w:rsidR="007B3BDA" w:rsidRDefault="007B3BDA" w:rsidP="007B3BDA">
      <w:pPr>
        <w:jc w:val="both"/>
      </w:pPr>
      <w:r>
        <w:tab/>
      </w:r>
      <w:r>
        <w:tab/>
      </w:r>
      <w:r>
        <w:tab/>
      </w:r>
    </w:p>
    <w:p w:rsidR="007B3BDA" w:rsidRDefault="007B3BDA" w:rsidP="007B3BDA">
      <w:pPr>
        <w:jc w:val="both"/>
      </w:pPr>
      <w:r>
        <w:t>Az egyesületi ösztöndíjat pályázat alapján az a hallgató, tanuló nyerheti el, aki:</w:t>
      </w:r>
    </w:p>
    <w:p w:rsidR="007B3BDA" w:rsidRDefault="007B3BDA" w:rsidP="007B3BDA">
      <w:pPr>
        <w:jc w:val="both"/>
      </w:pPr>
      <w:proofErr w:type="gramStart"/>
      <w:r>
        <w:t>a</w:t>
      </w:r>
      <w:proofErr w:type="gramEnd"/>
      <w:r>
        <w:t xml:space="preserve">) az előző tanév mindkét félévében 4,5-nél, a szakiskolai tanuló 4,2-nél jobb tanulmányi </w:t>
      </w:r>
      <w:proofErr w:type="gramStart"/>
      <w:r>
        <w:t>eredményt</w:t>
      </w:r>
      <w:proofErr w:type="gramEnd"/>
      <w:r>
        <w:t xml:space="preserve"> ért el,</w:t>
      </w:r>
    </w:p>
    <w:p w:rsidR="007B3BDA" w:rsidRDefault="007B3BDA" w:rsidP="007B3BDA">
      <w:pPr>
        <w:jc w:val="both"/>
      </w:pPr>
      <w:r>
        <w:t xml:space="preserve">b) tudományos, szakiskolai diákkörben, illetve szakmai területen kimagasló munkát végez és a magyar erdészhagyományokon alapuló kiemelkedő közösségi tevékenységet folytat. 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Kérjük, hogy</w:t>
      </w:r>
      <w:r>
        <w:rPr>
          <w:b/>
        </w:rPr>
        <w:t xml:space="preserve"> az iskola a támogatott tanulóró</w:t>
      </w:r>
      <w:r w:rsidRPr="003A42AA">
        <w:rPr>
          <w:b/>
        </w:rPr>
        <w:t xml:space="preserve">l készítsen és csatoljon mind emberi, mind szakmai jellemzést, alkosson véleményt és tájékoztasson a szociális helyzetéről. </w:t>
      </w:r>
    </w:p>
    <w:p w:rsidR="007B3BDA" w:rsidRDefault="007B3BDA" w:rsidP="007B3BDA">
      <w:pPr>
        <w:ind w:left="-6" w:firstLine="6"/>
        <w:jc w:val="both"/>
        <w:rPr>
          <w:b/>
        </w:rPr>
      </w:pPr>
    </w:p>
    <w:p w:rsidR="007B3BDA" w:rsidRPr="003A42AA" w:rsidRDefault="007B3BDA" w:rsidP="007B3BDA">
      <w:pPr>
        <w:ind w:left="-6" w:firstLine="6"/>
        <w:jc w:val="both"/>
        <w:rPr>
          <w:b/>
        </w:rPr>
      </w:pPr>
      <w:r w:rsidRPr="003A42AA">
        <w:rPr>
          <w:b/>
        </w:rPr>
        <w:t>Kerüljön csatolásra a tanári támogatás és a pályázó önéletrajza.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jc w:val="both"/>
      </w:pPr>
      <w:r>
        <w:t>A szakmai előmenetelen kívül legfeljebb a pályázó teljesítménynek 10 százalékáig figyelembe vehető a hallgató, tanuló közéleti, közösségi, sport és egyéb tevékenysége, illetve szociális helyzete.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  <w:r>
        <w:t>Ugyanaz a hallgató, tanuló több éven át is elnyerheti az egyesületi ösztöndíjat, de minden tanévben újra kell pályáznia.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  <w:r>
        <w:t>A pályázatot az oktatási intézmény vezetőjének címére, június 15-ig kell beadni.</w:t>
      </w:r>
    </w:p>
    <w:p w:rsidR="007B3BDA" w:rsidRDefault="007B3BDA" w:rsidP="007B3BDA">
      <w:pPr>
        <w:ind w:left="340" w:hanging="340"/>
        <w:jc w:val="both"/>
      </w:pPr>
    </w:p>
    <w:p w:rsidR="007B3BDA" w:rsidRDefault="007B3BDA" w:rsidP="007B3BDA">
      <w:pPr>
        <w:ind w:left="33"/>
        <w:jc w:val="both"/>
        <w:rPr>
          <w:b/>
          <w:bCs/>
        </w:rPr>
      </w:pPr>
      <w:r>
        <w:rPr>
          <w:b/>
          <w:bCs/>
        </w:rPr>
        <w:t>3. Az ösztöndíj havi összege</w:t>
      </w:r>
    </w:p>
    <w:p w:rsidR="007B3BDA" w:rsidRDefault="007B3BDA" w:rsidP="007B3BDA">
      <w:pPr>
        <w:numPr>
          <w:ilvl w:val="0"/>
          <w:numId w:val="2"/>
        </w:numPr>
        <w:jc w:val="both"/>
      </w:pPr>
      <w:r>
        <w:t>szakmai középfokú iskolai tanuló esetében a köztársasági ösztöndíj 50%-ával azonos.</w:t>
      </w:r>
    </w:p>
    <w:p w:rsidR="007B3BDA" w:rsidRDefault="007B3BDA" w:rsidP="007B3BDA">
      <w:pPr>
        <w:jc w:val="both"/>
      </w:pPr>
    </w:p>
    <w:p w:rsidR="007B3BDA" w:rsidRDefault="007B3BDA" w:rsidP="007B3BDA">
      <w:pPr>
        <w:pStyle w:val="Szvegtrzsbehzssal"/>
        <w:ind w:left="0"/>
        <w:rPr>
          <w:b/>
          <w:bCs/>
        </w:rPr>
      </w:pPr>
      <w:r>
        <w:rPr>
          <w:b/>
          <w:bCs/>
        </w:rPr>
        <w:lastRenderedPageBreak/>
        <w:t>4. Az ösztöndíj elbírálásának módja</w:t>
      </w:r>
    </w:p>
    <w:p w:rsidR="007B3BDA" w:rsidRDefault="007B3BDA" w:rsidP="007B3BDA">
      <w:pPr>
        <w:pStyle w:val="Szvegtrzsbehzssal"/>
        <w:ind w:left="0"/>
      </w:pPr>
      <w:r>
        <w:t>Az egyesületi ösztöndíj adományozására benyújtott pályázatokat évenként június 30-ig, a szakközépiskolák és szakiskolák igazgatói javaslattal továbbítják az egyesület elnökének. Az Erdészcsillag Alapítvány kuratóriuma legkésőbb augusztus 19-ig dönt az ösztöndíjak odaítéléséről.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  <w:r>
        <w:t>Az ösztöndíjat pályázati űrlapon lehet igényelni, amelyet az adott oktatási intézményben lehet átvenni.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  <w:r>
        <w:t>Az egyesületi ösztöndíj átadására az érintett oktatási intézmények évnyitóin kerül sor.</w:t>
      </w:r>
    </w:p>
    <w:p w:rsidR="007B3BDA" w:rsidRDefault="007B3BDA" w:rsidP="007B3BDA">
      <w:pPr>
        <w:pStyle w:val="Szvegtrzs2"/>
        <w:rPr>
          <w:rFonts w:ascii="Arial" w:hAnsi="Arial"/>
        </w:rPr>
      </w:pPr>
    </w:p>
    <w:p w:rsidR="007B3BDA" w:rsidRDefault="007B3BDA" w:rsidP="007B3BDA">
      <w:pPr>
        <w:pStyle w:val="Szvegtrzs2"/>
        <w:rPr>
          <w:szCs w:val="24"/>
        </w:rPr>
      </w:pPr>
      <w:r>
        <w:rPr>
          <w:szCs w:val="24"/>
        </w:rPr>
        <w:t>Amennyiben a hallgató, tanuló hallgatói, illetve tanuló jogviszonya bármilyen okból megszűnik, vagy szünetel, az ösztöndíj tovább számára nem folyósítható. Ugyancsak fel kell függeszteni az ösztöndíj folyósítását, ha a hallgató, tanuló ellen jogerős, elmarasztaló fegyelmi határozat születik.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p w:rsidR="007B3BDA" w:rsidRDefault="007B3BDA" w:rsidP="007B3BDA">
      <w:pPr>
        <w:jc w:val="right"/>
      </w:pPr>
      <w:proofErr w:type="spellStart"/>
      <w:r>
        <w:t>Gémesi</w:t>
      </w:r>
      <w:proofErr w:type="spellEnd"/>
      <w:r>
        <w:t xml:space="preserve"> József </w:t>
      </w:r>
    </w:p>
    <w:p w:rsidR="007B3BDA" w:rsidRDefault="007B3BDA" w:rsidP="007B3BDA">
      <w:pPr>
        <w:jc w:val="right"/>
      </w:pPr>
      <w:r>
        <w:t>Erdészcsillag Alapítvány</w:t>
      </w:r>
    </w:p>
    <w:p w:rsidR="007B3BDA" w:rsidRDefault="007B3BDA" w:rsidP="007B3BDA">
      <w:pPr>
        <w:jc w:val="right"/>
      </w:pPr>
      <w:r>
        <w:t>Kuratórium elnök</w:t>
      </w:r>
    </w:p>
    <w:p w:rsidR="007B3BDA" w:rsidRDefault="007B3BDA" w:rsidP="007B3BDA">
      <w:pPr>
        <w:jc w:val="both"/>
      </w:pPr>
    </w:p>
    <w:p w:rsidR="007B3BDA" w:rsidRDefault="007B3BDA" w:rsidP="007B3BDA">
      <w:pPr>
        <w:jc w:val="both"/>
      </w:pPr>
    </w:p>
    <w:sectPr w:rsidR="007B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1BA1"/>
    <w:multiLevelType w:val="hybridMultilevel"/>
    <w:tmpl w:val="3D8205C6"/>
    <w:lvl w:ilvl="0" w:tplc="040E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43D03A8D"/>
    <w:multiLevelType w:val="hybridMultilevel"/>
    <w:tmpl w:val="07F6C69A"/>
    <w:lvl w:ilvl="0" w:tplc="040E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DA"/>
    <w:rsid w:val="007B3BDA"/>
    <w:rsid w:val="00A224A5"/>
    <w:rsid w:val="00BE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B3BD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7B3B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B3BDA"/>
    <w:pPr>
      <w:ind w:left="3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7B3BD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7B3BDA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7B3B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7B3BDA"/>
    <w:pPr>
      <w:ind w:left="3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7B3BD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Eszter</dc:creator>
  <cp:lastModifiedBy>Pintér Eszter</cp:lastModifiedBy>
  <cp:revision>2</cp:revision>
  <dcterms:created xsi:type="dcterms:W3CDTF">2014-05-11T16:14:00Z</dcterms:created>
  <dcterms:modified xsi:type="dcterms:W3CDTF">2014-05-11T16:14:00Z</dcterms:modified>
</cp:coreProperties>
</file>