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8" w:rsidRDefault="001845F8" w:rsidP="001845F8">
      <w:pPr>
        <w:jc w:val="center"/>
        <w:rPr>
          <w:b/>
          <w:sz w:val="44"/>
        </w:rPr>
      </w:pPr>
    </w:p>
    <w:p w:rsidR="001845F8" w:rsidRDefault="001845F8" w:rsidP="001845F8">
      <w:pPr>
        <w:jc w:val="center"/>
        <w:rPr>
          <w:b/>
          <w:sz w:val="44"/>
        </w:rPr>
      </w:pPr>
    </w:p>
    <w:p w:rsidR="001845F8" w:rsidRDefault="001845F8" w:rsidP="001845F8">
      <w:pPr>
        <w:jc w:val="center"/>
        <w:rPr>
          <w:b/>
          <w:sz w:val="44"/>
        </w:rPr>
      </w:pPr>
      <w:r w:rsidRPr="00502059">
        <w:rPr>
          <w:b/>
          <w:sz w:val="44"/>
        </w:rPr>
        <w:t>Az Év Erdésze-2017</w:t>
      </w:r>
    </w:p>
    <w:p w:rsidR="001845F8" w:rsidRDefault="001845F8" w:rsidP="001845F8">
      <w:pPr>
        <w:jc w:val="center"/>
        <w:rPr>
          <w:b/>
          <w:sz w:val="44"/>
        </w:rPr>
      </w:pPr>
    </w:p>
    <w:p w:rsidR="001845F8" w:rsidRDefault="001845F8" w:rsidP="001845F8">
      <w:pPr>
        <w:jc w:val="center"/>
        <w:rPr>
          <w:b/>
          <w:sz w:val="44"/>
        </w:rPr>
      </w:pPr>
    </w:p>
    <w:p w:rsidR="001845F8" w:rsidRPr="00502059" w:rsidRDefault="001845F8" w:rsidP="001845F8">
      <w:pPr>
        <w:jc w:val="center"/>
        <w:rPr>
          <w:b/>
          <w:sz w:val="44"/>
        </w:rPr>
      </w:pPr>
    </w:p>
    <w:p w:rsidR="001845F8" w:rsidRPr="00502059" w:rsidRDefault="001845F8" w:rsidP="001845F8">
      <w:pPr>
        <w:jc w:val="center"/>
        <w:rPr>
          <w:b/>
          <w:sz w:val="44"/>
        </w:rPr>
      </w:pPr>
      <w:r w:rsidRPr="00502059">
        <w:rPr>
          <w:b/>
          <w:sz w:val="44"/>
        </w:rPr>
        <w:t>Az Országos Erdészeti Egyesület</w:t>
      </w:r>
    </w:p>
    <w:p w:rsidR="001845F8" w:rsidRPr="00502059" w:rsidRDefault="001845F8" w:rsidP="001845F8">
      <w:pPr>
        <w:jc w:val="center"/>
        <w:rPr>
          <w:sz w:val="32"/>
        </w:rPr>
      </w:pPr>
      <w:r w:rsidRPr="00502059">
        <w:rPr>
          <w:sz w:val="32"/>
        </w:rPr>
        <w:t>2017. évi erdészversenyének összetett szakmai írásbeli feladatsora</w:t>
      </w:r>
    </w:p>
    <w:p w:rsidR="001845F8" w:rsidRDefault="001845F8" w:rsidP="001845F8"/>
    <w:p w:rsidR="001845F8" w:rsidRDefault="001845F8" w:rsidP="001845F8"/>
    <w:p w:rsidR="001845F8" w:rsidRDefault="001845F8" w:rsidP="001845F8"/>
    <w:p w:rsidR="001845F8" w:rsidRDefault="001845F8" w:rsidP="001845F8"/>
    <w:p w:rsidR="001845F8" w:rsidRDefault="001845F8" w:rsidP="001845F8"/>
    <w:p w:rsidR="001845F8" w:rsidRDefault="001845F8" w:rsidP="001845F8"/>
    <w:p w:rsidR="001845F8" w:rsidRPr="00502059" w:rsidRDefault="001845F8" w:rsidP="001845F8">
      <w:pPr>
        <w:jc w:val="right"/>
      </w:pPr>
      <w:r w:rsidRPr="00502059">
        <w:t>Kaszó</w:t>
      </w:r>
      <w:r>
        <w:t>, 2017</w:t>
      </w:r>
    </w:p>
    <w:p w:rsidR="001845F8" w:rsidRDefault="001845F8">
      <w:pPr>
        <w:spacing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A40FF" w:rsidRDefault="00EE63B9" w:rsidP="00FA40FF">
      <w:pPr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="00FA40FF" w:rsidRPr="00FA40FF">
        <w:rPr>
          <w:b/>
          <w:sz w:val="28"/>
        </w:rPr>
        <w:t>Erdőművelés</w:t>
      </w:r>
    </w:p>
    <w:p w:rsidR="00FA40FF" w:rsidRPr="00FA40FF" w:rsidRDefault="00FA40FF" w:rsidP="00FA40FF">
      <w:pPr>
        <w:rPr>
          <w:b/>
          <w:sz w:val="28"/>
        </w:rPr>
      </w:pPr>
    </w:p>
    <w:p w:rsidR="00FA40FF" w:rsidRDefault="00FA40FF" w:rsidP="00FA40FF">
      <w:r w:rsidRPr="00FA40FF">
        <w:rPr>
          <w:b/>
        </w:rPr>
        <w:t>1. Magérés szempontjából írd be a következő fajokat a táblázatba!</w:t>
      </w:r>
      <w:r>
        <w:t xml:space="preserve"> </w:t>
      </w:r>
      <w:r>
        <w:tab/>
      </w:r>
      <w:r>
        <w:tab/>
      </w:r>
      <w:r>
        <w:tab/>
        <w:t>10 pont</w:t>
      </w:r>
    </w:p>
    <w:p w:rsidR="00FA40FF" w:rsidRDefault="00FA40FF" w:rsidP="00FA40FF">
      <w:r>
        <w:t>Minden jó beírás 1 pont</w:t>
      </w:r>
    </w:p>
    <w:p w:rsidR="00FA40FF" w:rsidRDefault="00FA40FF" w:rsidP="00FA40FF">
      <w:r>
        <w:t>Erdeifenyő, feketefenyő, vörösfenyő, lucfenyő, bükk, kocsányos tölgy, cser, vörös tölgy, akác, éger.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Magja két évig érik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Magja egy évig érik</w:t>
            </w:r>
          </w:p>
        </w:tc>
      </w:tr>
      <w:tr w:rsidR="00FA40FF" w:rsidTr="00FA40FF">
        <w:trPr>
          <w:trHeight w:val="4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r w:rsidRPr="00FA40FF">
              <w:rPr>
                <w:b/>
              </w:rPr>
              <w:t>EF, FF, CS, VT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r w:rsidRPr="00FA40FF">
              <w:rPr>
                <w:b/>
              </w:rPr>
              <w:t>VF, LF, B, KST, A, MÉ</w:t>
            </w:r>
          </w:p>
        </w:tc>
      </w:tr>
    </w:tbl>
    <w:p w:rsidR="00FA40FF" w:rsidRDefault="00FA40FF" w:rsidP="00FA40FF">
      <w:r w:rsidRPr="00FA40FF">
        <w:rPr>
          <w:b/>
        </w:rPr>
        <w:t>2. Hány darab két éves csemete nevelhető 56q KST makkból homokos talajú csemetekertben?</w:t>
      </w:r>
      <w:r>
        <w:t xml:space="preserve"> </w:t>
      </w:r>
    </w:p>
    <w:p w:rsidR="00FA40FF" w:rsidRDefault="00FA40FF" w:rsidP="00FA40FF">
      <w:pPr>
        <w:ind w:left="7788"/>
      </w:pPr>
      <w:r>
        <w:t>6 pont</w:t>
      </w:r>
    </w:p>
    <w:p w:rsidR="00FA40FF" w:rsidRDefault="00FA40FF" w:rsidP="00FA40FF">
      <w:r>
        <w:t>Sortávolság 50 cm</w:t>
      </w:r>
    </w:p>
    <w:p w:rsidR="00FA40FF" w:rsidRDefault="00FA40FF" w:rsidP="00FA40FF">
      <w:r>
        <w:t>1 folyóméteren nevelhető csemete: 30 db</w:t>
      </w:r>
    </w:p>
    <w:p w:rsidR="00FA40FF" w:rsidRDefault="00FA40FF" w:rsidP="00FA40FF">
      <w:r>
        <w:t>Vetőmagnorma 270 g/</w:t>
      </w:r>
      <w:proofErr w:type="spellStart"/>
      <w:r>
        <w:t>fm</w:t>
      </w:r>
      <w:proofErr w:type="spellEnd"/>
    </w:p>
    <w:p w:rsidR="00FA40FF" w:rsidRDefault="00FA40FF" w:rsidP="00FA40FF">
      <w:r>
        <w:t>Vetőérték-szorzótényező: 1,4</w:t>
      </w:r>
    </w:p>
    <w:p w:rsidR="00FA40FF" w:rsidRDefault="00FA40FF" w:rsidP="00FA40FF">
      <w:r w:rsidRPr="00FA40FF">
        <w:rPr>
          <w:b/>
        </w:rPr>
        <w:t>Az egy folyóméteren vetendő mag tömege: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FA40FF" w:rsidRDefault="00FA40FF" w:rsidP="00FA40FF">
      <w:r>
        <w:t>270 g6fm x 1,4 =378 g/</w:t>
      </w:r>
      <w:proofErr w:type="spellStart"/>
      <w:r>
        <w:t>fm</w:t>
      </w:r>
      <w:proofErr w:type="spellEnd"/>
    </w:p>
    <w:p w:rsidR="00FA40FF" w:rsidRPr="00FA40FF" w:rsidRDefault="00FA40FF" w:rsidP="00FA40FF">
      <w:pPr>
        <w:rPr>
          <w:b/>
        </w:rPr>
      </w:pPr>
      <w:r w:rsidRPr="00FA40FF">
        <w:rPr>
          <w:b/>
        </w:rPr>
        <w:t>Hány folyóméterre elegendő az 56q makk?</w:t>
      </w:r>
    </w:p>
    <w:p w:rsidR="00FA40FF" w:rsidRDefault="00FA40FF" w:rsidP="00FA40FF">
      <w:r>
        <w:t>56q = 5 600 000g</w:t>
      </w:r>
    </w:p>
    <w:p w:rsidR="00FA40FF" w:rsidRDefault="00FA40FF" w:rsidP="00FA40FF">
      <w:r>
        <w:t>5 600 000g/378g/</w:t>
      </w:r>
      <w:proofErr w:type="spellStart"/>
      <w:r>
        <w:t>fm</w:t>
      </w:r>
      <w:proofErr w:type="spellEnd"/>
      <w:r>
        <w:t xml:space="preserve"> = 14 814,8 </w:t>
      </w:r>
      <w:proofErr w:type="spellStart"/>
      <w:r>
        <w:t>fm</w:t>
      </w:r>
      <w:proofErr w:type="spellEnd"/>
      <w:r>
        <w:t xml:space="preserve">=14 815fm </w:t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FA40FF" w:rsidRDefault="00FA40FF" w:rsidP="00FA40FF">
      <w:r>
        <w:t>14 815fm x 30 db/</w:t>
      </w:r>
      <w:proofErr w:type="spellStart"/>
      <w:r>
        <w:t>fm</w:t>
      </w:r>
      <w:proofErr w:type="spellEnd"/>
      <w:r>
        <w:t xml:space="preserve"> = </w:t>
      </w:r>
      <w:r w:rsidRPr="00FA40FF">
        <w:rPr>
          <w:b/>
        </w:rPr>
        <w:t>444 450 db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FA40FF" w:rsidRDefault="00FA40FF" w:rsidP="00FA40FF">
      <w:r>
        <w:t>Más megoldási logika is elfogadható.</w:t>
      </w:r>
    </w:p>
    <w:p w:rsidR="00FA40FF" w:rsidRDefault="00FA40FF" w:rsidP="00FA40FF">
      <w:r w:rsidRPr="00FA40FF">
        <w:rPr>
          <w:b/>
        </w:rPr>
        <w:t>3. Hány darab csemetére van szükség, ha az erdősítendő terület 7,6 ha, a csemetetávolság 0,5m, és a sortávolság 2,5m.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pont</w:t>
      </w:r>
    </w:p>
    <w:p w:rsidR="00FA40FF" w:rsidRDefault="00FA40FF" w:rsidP="00FA40FF">
      <w:r>
        <w:t>Adatok:</w:t>
      </w:r>
    </w:p>
    <w:p w:rsidR="00FA40FF" w:rsidRDefault="00FA40FF" w:rsidP="00FA40FF">
      <w:pPr>
        <w:ind w:left="708"/>
      </w:pPr>
      <w:r>
        <w:t>Erdősítendő terület: 7,6 ha</w:t>
      </w:r>
    </w:p>
    <w:p w:rsidR="00FA40FF" w:rsidRDefault="00FA40FF" w:rsidP="00FA40FF">
      <w:pPr>
        <w:ind w:left="708"/>
      </w:pPr>
      <w:r>
        <w:t>Hálózat típusa: soros</w:t>
      </w:r>
    </w:p>
    <w:p w:rsidR="00FA40FF" w:rsidRDefault="00FA40FF" w:rsidP="00FA40FF">
      <w:pPr>
        <w:ind w:left="708"/>
      </w:pPr>
      <w:r>
        <w:t>Sortávolság: 2,5m</w:t>
      </w:r>
    </w:p>
    <w:p w:rsidR="00FA40FF" w:rsidRDefault="00FA40FF" w:rsidP="00FA40FF">
      <w:pPr>
        <w:ind w:left="708"/>
      </w:pPr>
      <w:r>
        <w:t>Tőtávolság: 0,5m</w:t>
      </w:r>
    </w:p>
    <w:p w:rsidR="00FA40FF" w:rsidRPr="00FA40FF" w:rsidRDefault="00FA40FF" w:rsidP="00FA40FF">
      <w:pPr>
        <w:rPr>
          <w:b/>
        </w:rPr>
      </w:pPr>
      <w:r w:rsidRPr="00FA40FF">
        <w:rPr>
          <w:b/>
        </w:rPr>
        <w:t xml:space="preserve">Egy csemete </w:t>
      </w:r>
      <w:proofErr w:type="spellStart"/>
      <w:r w:rsidRPr="00FA40FF">
        <w:rPr>
          <w:b/>
        </w:rPr>
        <w:t>növőtere</w:t>
      </w:r>
      <w:proofErr w:type="spellEnd"/>
      <w:r w:rsidRPr="00FA40FF">
        <w:rPr>
          <w:b/>
        </w:rPr>
        <w:t>:</w:t>
      </w:r>
    </w:p>
    <w:p w:rsidR="00FA40FF" w:rsidRDefault="00FA40FF" w:rsidP="00FA40FF">
      <w:pPr>
        <w:ind w:firstLine="708"/>
      </w:pPr>
      <w:r>
        <w:t>0,5m x 2,5m = 1,25m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 pont</w:t>
      </w:r>
    </w:p>
    <w:p w:rsidR="00FA40FF" w:rsidRDefault="00FA40FF" w:rsidP="00FA40FF">
      <w:pPr>
        <w:ind w:firstLine="708"/>
      </w:pPr>
      <w:r>
        <w:t>7,6ha = 76 000m</w:t>
      </w:r>
      <w:r>
        <w:rPr>
          <w:rFonts w:cstheme="minorHAnsi"/>
          <w:vertAlign w:val="superscript"/>
        </w:rPr>
        <w:t>2</w:t>
      </w:r>
    </w:p>
    <w:p w:rsidR="00FA40FF" w:rsidRDefault="00FA40FF" w:rsidP="00FA40FF">
      <w:pPr>
        <w:ind w:firstLine="708"/>
      </w:pPr>
      <w:r>
        <w:t>76 000m</w:t>
      </w:r>
      <w:r>
        <w:rPr>
          <w:rFonts w:cstheme="minorHAnsi"/>
          <w:vertAlign w:val="superscript"/>
        </w:rPr>
        <w:t>2</w:t>
      </w:r>
      <w:r>
        <w:t>/ 1,25m</w:t>
      </w:r>
      <w:r>
        <w:rPr>
          <w:rFonts w:cstheme="minorHAnsi"/>
          <w:vertAlign w:val="superscript"/>
        </w:rPr>
        <w:t>2</w:t>
      </w:r>
      <w:r>
        <w:t xml:space="preserve"> =</w:t>
      </w:r>
      <w:r w:rsidRPr="00FA40FF">
        <w:rPr>
          <w:b/>
        </w:rPr>
        <w:t>60 800 db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FA40FF" w:rsidRDefault="00FA40FF" w:rsidP="00FA40FF">
      <w:r>
        <w:t>Tehát 60 800 db csemete szükséges.</w:t>
      </w:r>
    </w:p>
    <w:p w:rsidR="00E347AA" w:rsidRDefault="00E347AA">
      <w:pPr>
        <w:spacing w:line="259" w:lineRule="auto"/>
        <w:rPr>
          <w:b/>
        </w:rPr>
      </w:pPr>
      <w:r>
        <w:rPr>
          <w:b/>
        </w:rPr>
        <w:br w:type="page"/>
      </w:r>
    </w:p>
    <w:p w:rsidR="00FA40FF" w:rsidRPr="00FA40FF" w:rsidRDefault="00FA40FF" w:rsidP="00FA40FF">
      <w:pPr>
        <w:rPr>
          <w:b/>
        </w:rPr>
      </w:pPr>
      <w:r w:rsidRPr="00FA40FF">
        <w:rPr>
          <w:b/>
        </w:rPr>
        <w:lastRenderedPageBreak/>
        <w:t>4. Nevezd meg az ábrán látható gépet, és részeit!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40FF">
        <w:t>5 pont</w:t>
      </w:r>
    </w:p>
    <w:p w:rsidR="00FA40FF" w:rsidRDefault="00FA40FF" w:rsidP="00FA40FF">
      <w:r>
        <w:rPr>
          <w:noProof/>
          <w:lang w:eastAsia="hu-HU"/>
        </w:rPr>
        <w:drawing>
          <wp:inline distT="0" distB="0" distL="0" distR="0">
            <wp:extent cx="1887220" cy="2574925"/>
            <wp:effectExtent l="0" t="953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722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FF" w:rsidRDefault="00FA40FF" w:rsidP="00FA40FF">
      <w:r>
        <w:t>A gép neve: Lazítóvillás soros kiemelő</w:t>
      </w:r>
    </w:p>
    <w:p w:rsidR="00FA40FF" w:rsidRDefault="00FA40FF" w:rsidP="00FA40FF">
      <w:r>
        <w:t xml:space="preserve">1. </w:t>
      </w:r>
      <w:r w:rsidRPr="00FA40FF">
        <w:rPr>
          <w:b/>
        </w:rPr>
        <w:t>Váz</w:t>
      </w:r>
    </w:p>
    <w:p w:rsidR="00FA40FF" w:rsidRDefault="00FA40FF" w:rsidP="00FA40FF">
      <w:r>
        <w:t xml:space="preserve">2. </w:t>
      </w:r>
      <w:r w:rsidRPr="00FA40FF">
        <w:rPr>
          <w:b/>
        </w:rPr>
        <w:t>Kiemelő szerszám</w:t>
      </w:r>
    </w:p>
    <w:p w:rsidR="00FA40FF" w:rsidRDefault="00FA40FF" w:rsidP="00FA40FF">
      <w:r>
        <w:t xml:space="preserve">3. </w:t>
      </w:r>
      <w:r w:rsidRPr="00FA40FF">
        <w:rPr>
          <w:b/>
        </w:rPr>
        <w:t>Mélységhatároló szerkezet</w:t>
      </w:r>
    </w:p>
    <w:p w:rsidR="00FA40FF" w:rsidRDefault="00FA40FF" w:rsidP="00FA40FF">
      <w:pPr>
        <w:rPr>
          <w:b/>
        </w:rPr>
      </w:pPr>
      <w:r>
        <w:t xml:space="preserve">4. </w:t>
      </w:r>
      <w:r w:rsidRPr="00FA40FF">
        <w:rPr>
          <w:b/>
        </w:rPr>
        <w:t>Kiegyenlítő elem</w:t>
      </w:r>
    </w:p>
    <w:p w:rsidR="00FA40FF" w:rsidRDefault="00FA40FF" w:rsidP="00FA40FF"/>
    <w:p w:rsidR="00FA40FF" w:rsidRPr="00FA40FF" w:rsidRDefault="00FA40FF" w:rsidP="00FA40FF">
      <w:pPr>
        <w:rPr>
          <w:b/>
        </w:rPr>
      </w:pPr>
      <w:r w:rsidRPr="00FA40FF">
        <w:rPr>
          <w:b/>
        </w:rPr>
        <w:t>5. Tölgyesek nevelése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40FF">
        <w:t>10 pont</w:t>
      </w:r>
    </w:p>
    <w:p w:rsidR="00FA40FF" w:rsidRDefault="00FA40FF" w:rsidP="00FA40FF">
      <w:r>
        <w:t>A következő tulajdonságok betűjelét írd a táblázat megfelelő részébe!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Kitűnően differenciálódik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Tartós növekedésükkel és magas életkorukkal valamennyi elegyfajukat túlélik, idős korukban is uralják az állományaikat.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Csemete korban lassan növekednek.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Mérsékelten fényigényesek.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proofErr w:type="spellStart"/>
      <w:r>
        <w:t>Jánosnapi</w:t>
      </w:r>
      <w:proofErr w:type="spellEnd"/>
      <w:r>
        <w:t xml:space="preserve"> hajtások képzésére képesek. Így kompenzálják tavaszi veszteségeiket.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Koronában sok alvórügy található, így képesek koronaméret növelése nélkül növelni az asszimiláló felületüket.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Koronájuk terebélyesedik, böhöncösödésre hajlamosak.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Feltisztult törzset fényhatás éri fattyúhajtások képzése indul meg.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Sok károsítójuk ellenére jó az ellenálló képességük.</w:t>
      </w:r>
    </w:p>
    <w:p w:rsidR="00FA40FF" w:rsidRDefault="00FA40FF" w:rsidP="00FA40FF">
      <w:pPr>
        <w:pStyle w:val="Listaszerbekezds"/>
        <w:numPr>
          <w:ilvl w:val="0"/>
          <w:numId w:val="1"/>
        </w:numPr>
      </w:pPr>
      <w:r>
        <w:t>Csemetekorban nagyon érzékenyek az aszályra, a korai és kései fagyokra.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A tölgyek nevelését befolyásoló előnyös tulajdonságok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A tölgyek nevelését befolyásoló hátrányos tulajdonságok</w:t>
            </w:r>
          </w:p>
        </w:tc>
      </w:tr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proofErr w:type="gramStart"/>
            <w:r w:rsidRPr="00FA40FF">
              <w:rPr>
                <w:b/>
              </w:rPr>
              <w:t>A</w:t>
            </w:r>
            <w:proofErr w:type="gramEnd"/>
            <w:r w:rsidRPr="00FA40FF">
              <w:rPr>
                <w:b/>
              </w:rPr>
              <w:t>, B, E, F, 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r w:rsidRPr="00FA40FF">
              <w:rPr>
                <w:b/>
              </w:rPr>
              <w:t>C, D, G, H, J</w:t>
            </w:r>
          </w:p>
        </w:tc>
      </w:tr>
    </w:tbl>
    <w:p w:rsidR="00FA40FF" w:rsidRDefault="00FA40FF" w:rsidP="00FA40FF"/>
    <w:p w:rsidR="005C3F8A" w:rsidRDefault="005C3F8A">
      <w:pPr>
        <w:spacing w:line="259" w:lineRule="auto"/>
        <w:rPr>
          <w:b/>
        </w:rPr>
      </w:pPr>
      <w:r>
        <w:rPr>
          <w:b/>
        </w:rPr>
        <w:br w:type="page"/>
      </w:r>
    </w:p>
    <w:p w:rsidR="00FA40FF" w:rsidRDefault="00FA40FF" w:rsidP="00FA40FF">
      <w:r w:rsidRPr="00FA40FF">
        <w:rPr>
          <w:b/>
        </w:rPr>
        <w:lastRenderedPageBreak/>
        <w:t>6. Milyen üzemmódban kezelt erdőt mutat be a következő kép?</w:t>
      </w:r>
      <w:r>
        <w:t xml:space="preserve"> </w:t>
      </w:r>
      <w:r>
        <w:tab/>
      </w:r>
      <w:r>
        <w:tab/>
      </w:r>
      <w:r>
        <w:tab/>
        <w:t>2 pont</w:t>
      </w:r>
    </w:p>
    <w:p w:rsidR="00FA40FF" w:rsidRDefault="00FA40FF" w:rsidP="00FA40FF">
      <w:r>
        <w:rPr>
          <w:noProof/>
          <w:lang w:eastAsia="hu-HU"/>
        </w:rPr>
        <w:drawing>
          <wp:inline distT="0" distB="0" distL="0" distR="0">
            <wp:extent cx="1331595" cy="4718050"/>
            <wp:effectExtent l="2223" t="0" r="4127" b="4128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159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FF" w:rsidRDefault="00FA40FF" w:rsidP="00FA40FF">
      <w:pPr>
        <w:jc w:val="right"/>
        <w:rPr>
          <w:i/>
          <w:sz w:val="20"/>
        </w:rPr>
      </w:pPr>
      <w:r>
        <w:rPr>
          <w:i/>
          <w:sz w:val="20"/>
        </w:rPr>
        <w:t>Kép forrása: Dr Folcz Tóbiás: Erdőművelés (E-658 209 oldal 57. ábra)</w:t>
      </w:r>
    </w:p>
    <w:p w:rsidR="00FA40FF" w:rsidRDefault="00FA40FF" w:rsidP="00FA40FF"/>
    <w:p w:rsidR="00FA40FF" w:rsidRDefault="00FA40FF" w:rsidP="00FA40FF">
      <w:r>
        <w:t xml:space="preserve">Üzemmód megnevezése: </w:t>
      </w:r>
      <w:r w:rsidRPr="00FA40FF">
        <w:rPr>
          <w:b/>
        </w:rPr>
        <w:t>Szálaló üzemmód</w:t>
      </w:r>
    </w:p>
    <w:p w:rsidR="00FA40FF" w:rsidRDefault="00FA40FF" w:rsidP="00FA40FF">
      <w:r w:rsidRPr="00EE63B9">
        <w:rPr>
          <w:b/>
        </w:rPr>
        <w:t>7. Nevezd meg a képen látható sarj típusokat!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FA40FF" w:rsidRDefault="00FA40FF" w:rsidP="00FA40FF">
      <w:r>
        <w:rPr>
          <w:noProof/>
          <w:lang w:eastAsia="hu-HU"/>
        </w:rPr>
        <w:drawing>
          <wp:inline distT="0" distB="0" distL="0" distR="0">
            <wp:extent cx="1989455" cy="4667250"/>
            <wp:effectExtent l="0" t="5397" r="5397" b="539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945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FF" w:rsidRDefault="00FA40FF" w:rsidP="00FA40FF">
      <w:pPr>
        <w:jc w:val="right"/>
        <w:rPr>
          <w:i/>
          <w:sz w:val="20"/>
        </w:rPr>
      </w:pPr>
      <w:r>
        <w:rPr>
          <w:i/>
          <w:sz w:val="20"/>
        </w:rPr>
        <w:t>Kép forrása: Dr Folcz Tóbiás: Erdőművelés (E-658 237 oldal 66. ábra)</w:t>
      </w:r>
    </w:p>
    <w:p w:rsidR="00FA40FF" w:rsidRDefault="00FA40FF" w:rsidP="00FA40FF">
      <w:pPr>
        <w:jc w:val="right"/>
        <w:rPr>
          <w:i/>
          <w:sz w:val="20"/>
        </w:rPr>
      </w:pPr>
    </w:p>
    <w:p w:rsidR="00FA40FF" w:rsidRDefault="00FA40FF" w:rsidP="00FA40FF">
      <w:pPr>
        <w:jc w:val="right"/>
      </w:pPr>
    </w:p>
    <w:p w:rsidR="00FA40FF" w:rsidRDefault="00FA40FF" w:rsidP="00FA40FF">
      <w:pPr>
        <w:ind w:firstLine="708"/>
      </w:pPr>
      <w:proofErr w:type="gramStart"/>
      <w:r w:rsidRPr="00FA40FF">
        <w:rPr>
          <w:b/>
        </w:rPr>
        <w:t>tuskó</w:t>
      </w:r>
      <w:r>
        <w:t>sarj</w:t>
      </w:r>
      <w:proofErr w:type="gramEnd"/>
      <w:r>
        <w:t>,</w:t>
      </w:r>
      <w:r>
        <w:tab/>
      </w:r>
      <w:r>
        <w:tab/>
      </w:r>
      <w:proofErr w:type="spellStart"/>
      <w:r w:rsidRPr="00FA40FF">
        <w:rPr>
          <w:b/>
        </w:rPr>
        <w:t>gyökfő</w:t>
      </w:r>
      <w:r>
        <w:t>sarj</w:t>
      </w:r>
      <w:proofErr w:type="spellEnd"/>
      <w:r>
        <w:t xml:space="preserve">, </w:t>
      </w:r>
      <w:r>
        <w:tab/>
      </w:r>
      <w:r>
        <w:tab/>
      </w:r>
      <w:r w:rsidRPr="00FA40FF">
        <w:rPr>
          <w:b/>
        </w:rPr>
        <w:t>gyökér</w:t>
      </w:r>
      <w:r>
        <w:t>sarj.</w:t>
      </w:r>
    </w:p>
    <w:p w:rsidR="00FA40FF" w:rsidRDefault="00FA40FF" w:rsidP="00FA40FF">
      <w:r w:rsidRPr="00FA40FF">
        <w:rPr>
          <w:b/>
        </w:rPr>
        <w:t>8. Egészítsd ki a táblázatot!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40FF" w:rsidTr="005C3F8A">
        <w:trPr>
          <w:trHeight w:val="624"/>
        </w:trPr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Vágásos üzemmód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  <w:r>
              <w:rPr>
                <w:b/>
              </w:rPr>
              <w:t>Szálaló üzemmód</w:t>
            </w:r>
          </w:p>
        </w:tc>
      </w:tr>
      <w:tr w:rsidR="00FA40FF" w:rsidTr="005C3F8A">
        <w:trPr>
          <w:trHeight w:val="65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  <w:r>
              <w:rPr>
                <w:b/>
              </w:rPr>
              <w:t>Tarvágás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Tarvágásos </w:t>
            </w:r>
            <w:proofErr w:type="spellStart"/>
            <w:r>
              <w:rPr>
                <w:b/>
              </w:rPr>
              <w:t>felújítóvágás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Felújítóvágás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  <w:r>
              <w:rPr>
                <w:b/>
              </w:rPr>
              <w:t>Szálaló vágás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FF" w:rsidRDefault="00FA40FF">
            <w:pPr>
              <w:spacing w:line="240" w:lineRule="auto"/>
              <w:rPr>
                <w:b/>
              </w:rPr>
            </w:pPr>
          </w:p>
        </w:tc>
      </w:tr>
      <w:tr w:rsidR="00FA40FF" w:rsidTr="00FA40F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1-2 hetes vágásciklus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1-2 hetes vágásciklus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2-30 éves vágásciklus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30 év feletti vágásciklus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Folyamatos évenként visszatérő vágás</w:t>
            </w:r>
          </w:p>
        </w:tc>
      </w:tr>
      <w:tr w:rsidR="00FA40FF" w:rsidTr="00FA40F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Mesterséges erdőfelújítás, vagy sarjaztatás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Mag eredetű természetes felújítás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Mag eredetű természetes felújítás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Mag eredetű természetes felújítás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Természetes felújítás céltudatos emberi tevékenység nélkül.</w:t>
            </w:r>
          </w:p>
        </w:tc>
      </w:tr>
    </w:tbl>
    <w:p w:rsidR="00E347AA" w:rsidRDefault="00E347AA" w:rsidP="00FA40FF">
      <w:pPr>
        <w:rPr>
          <w:b/>
          <w:sz w:val="28"/>
        </w:rPr>
      </w:pPr>
    </w:p>
    <w:p w:rsidR="00E347AA" w:rsidRDefault="00E347AA">
      <w:pPr>
        <w:spacing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A40FF" w:rsidRPr="00FA40FF" w:rsidRDefault="00EE63B9" w:rsidP="00FA40FF">
      <w:pPr>
        <w:rPr>
          <w:b/>
          <w:sz w:val="28"/>
        </w:rPr>
      </w:pPr>
      <w:r>
        <w:rPr>
          <w:b/>
          <w:sz w:val="28"/>
        </w:rPr>
        <w:lastRenderedPageBreak/>
        <w:t>2. Erdőhasználat, gépészet, biztonságtechnika</w:t>
      </w:r>
      <w:r w:rsidR="00FA40FF" w:rsidRPr="00FA40FF">
        <w:rPr>
          <w:b/>
          <w:sz w:val="28"/>
        </w:rPr>
        <w:t xml:space="preserve"> </w:t>
      </w:r>
    </w:p>
    <w:p w:rsidR="00FA40FF" w:rsidRDefault="00FA40FF" w:rsidP="00FA40FF"/>
    <w:p w:rsidR="00FA40FF" w:rsidRDefault="00FA40FF" w:rsidP="00FA40FF">
      <w:r>
        <w:t xml:space="preserve">1. </w:t>
      </w:r>
      <w:r w:rsidRPr="00FA40FF">
        <w:rPr>
          <w:b/>
        </w:rPr>
        <w:t>Sorold be a táblázatba a következő fafajokat!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FA40FF" w:rsidRDefault="00FA40FF" w:rsidP="00FA40FF">
      <w:r>
        <w:t xml:space="preserve">Akác, bükk, cser, fűz, éger, nyír, hársak, tölgyek, </w:t>
      </w:r>
      <w:proofErr w:type="spellStart"/>
      <w:r>
        <w:t>nemesnyárak</w:t>
      </w:r>
      <w:proofErr w:type="spellEnd"/>
      <w:r>
        <w:t xml:space="preserve">, erdeifenyő. Minden jó besorolás 1 pont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Színes gesztűek (kettős színűek)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Egyszínűek</w:t>
            </w:r>
          </w:p>
        </w:tc>
      </w:tr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proofErr w:type="gramStart"/>
            <w:r w:rsidRPr="00FA40FF">
              <w:rPr>
                <w:b/>
              </w:rPr>
              <w:t>A</w:t>
            </w:r>
            <w:proofErr w:type="gramEnd"/>
            <w:r w:rsidRPr="00FA40FF">
              <w:rPr>
                <w:b/>
              </w:rPr>
              <w:t xml:space="preserve">, </w:t>
            </w:r>
            <w:proofErr w:type="spellStart"/>
            <w:r w:rsidRPr="00FA40FF">
              <w:rPr>
                <w:b/>
              </w:rPr>
              <w:t>Cs</w:t>
            </w:r>
            <w:proofErr w:type="spellEnd"/>
            <w:r w:rsidRPr="00FA40FF">
              <w:rPr>
                <w:b/>
              </w:rPr>
              <w:t xml:space="preserve">, Fű, T, </w:t>
            </w:r>
            <w:proofErr w:type="spellStart"/>
            <w:r w:rsidRPr="00FA40FF">
              <w:rPr>
                <w:b/>
              </w:rPr>
              <w:t>NNy</w:t>
            </w:r>
            <w:proofErr w:type="spellEnd"/>
            <w:r w:rsidRPr="00FA40FF">
              <w:rPr>
                <w:b/>
              </w:rPr>
              <w:t>, EF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Pr="00FA40FF" w:rsidRDefault="00FA40FF">
            <w:pPr>
              <w:spacing w:line="240" w:lineRule="auto"/>
              <w:rPr>
                <w:b/>
              </w:rPr>
            </w:pPr>
            <w:r w:rsidRPr="00FA40FF">
              <w:rPr>
                <w:b/>
              </w:rPr>
              <w:t xml:space="preserve">B, É, </w:t>
            </w:r>
            <w:proofErr w:type="spellStart"/>
            <w:r w:rsidRPr="00FA40FF">
              <w:rPr>
                <w:b/>
              </w:rPr>
              <w:t>Nyi</w:t>
            </w:r>
            <w:proofErr w:type="spellEnd"/>
            <w:r w:rsidRPr="00FA40FF">
              <w:rPr>
                <w:b/>
              </w:rPr>
              <w:t>, H</w:t>
            </w:r>
          </w:p>
        </w:tc>
      </w:tr>
    </w:tbl>
    <w:p w:rsidR="00FA40FF" w:rsidRDefault="00FA40FF" w:rsidP="00FA40FF"/>
    <w:p w:rsidR="00FA40FF" w:rsidRDefault="00FA40FF" w:rsidP="00FA40FF">
      <w:r w:rsidRPr="00FA40FF">
        <w:rPr>
          <w:b/>
        </w:rPr>
        <w:t>2. Igaz hamis választás.</w:t>
      </w:r>
      <w:r>
        <w:t xml:space="preserve"> </w:t>
      </w:r>
    </w:p>
    <w:p w:rsidR="00FA40FF" w:rsidRDefault="00FA40FF" w:rsidP="00FA40FF">
      <w:r>
        <w:t xml:space="preserve">Döntsd el a következő állítások igazságtartalmát! Írj I vagy H betűt a megadott helyre! Minden jó válasz 1 pont.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pont</w:t>
      </w:r>
    </w:p>
    <w:p w:rsidR="00FA40FF" w:rsidRDefault="00FA40FF" w:rsidP="00FA40FF">
      <w:r>
        <w:t xml:space="preserve">A fa anyagának legnagyobb része szén.                                          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hazai fafajok közt legnagyobb sűrűségű a juharok fája.           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faanyag legelőnyösebb tulajdonsága a higroszkóposság.        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legkeményebb fáink közé tartozik a cser, a bükk, az akác.      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Könnyen hasíthatók a szilek fái.                                                       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görbeséget folyóméterenkénti húrmagassággal értelmezzük.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</w:t>
      </w:r>
      <w:proofErr w:type="spellStart"/>
      <w:r>
        <w:t>sudarlósság</w:t>
      </w:r>
      <w:proofErr w:type="spellEnd"/>
      <w:r>
        <w:t xml:space="preserve"> holt fán keletkező fahiba.                                         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villás fát a villára döntjük és nem a lapjára a felszakadás elkerülése érdekében.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csavarodottság előnyös tulajdonság, mert szép rajzolatot ad.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>A közepes méretű göcsök azok, melyek legvalószínűbben korhadtak lehetnek a többi göcshöz képest.</w:t>
      </w:r>
    </w:p>
    <w:p w:rsidR="00FA40FF" w:rsidRDefault="00FA40FF" w:rsidP="00FA40FF">
      <w:r>
        <w:t xml:space="preserve">                                                                                                                 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héjaszás leggyakrabban a bükköt érinti.                                      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fülledés télen a leggyakoribb.                                                                                                           </w:t>
      </w:r>
      <w:r w:rsidRPr="00FA40FF">
        <w:rPr>
          <w:b/>
        </w:rPr>
        <w:t>H</w:t>
      </w:r>
    </w:p>
    <w:p w:rsidR="00FA40FF" w:rsidRDefault="00FA40FF" w:rsidP="00FA40FF">
      <w:r>
        <w:t xml:space="preserve">A </w:t>
      </w:r>
      <w:proofErr w:type="spellStart"/>
      <w:r>
        <w:t>vöröskorhadásnál</w:t>
      </w:r>
      <w:proofErr w:type="spellEnd"/>
      <w:r>
        <w:t xml:space="preserve"> a gombák a cellulózt bontják el.                         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gallyazáskor az ágakat is le kell vágni, és a göcsöket fel kell tárni.                                             </w:t>
      </w:r>
      <w:r w:rsidRPr="00FA40FF">
        <w:rPr>
          <w:b/>
        </w:rPr>
        <w:t>I</w:t>
      </w:r>
    </w:p>
    <w:p w:rsidR="00FA40FF" w:rsidRDefault="00FA40FF" w:rsidP="00FA40FF">
      <w:r>
        <w:t xml:space="preserve">A fa döntésekor a munkaügyi ellenőr benn tartózkodhat a kétszeres famagassági körön belül. </w:t>
      </w:r>
      <w:r w:rsidRPr="00FA40FF">
        <w:rPr>
          <w:b/>
        </w:rPr>
        <w:t>H</w:t>
      </w:r>
    </w:p>
    <w:p w:rsidR="005C3F8A" w:rsidRDefault="005C3F8A">
      <w:pPr>
        <w:spacing w:line="259" w:lineRule="auto"/>
      </w:pPr>
      <w:r>
        <w:br w:type="page"/>
      </w:r>
    </w:p>
    <w:p w:rsidR="00FA40FF" w:rsidRDefault="00FA40FF" w:rsidP="00FA40FF">
      <w:r w:rsidRPr="00FA40FF">
        <w:rPr>
          <w:b/>
        </w:rPr>
        <w:lastRenderedPageBreak/>
        <w:t>3. A fahasználat folyamatának elemeit összekevertük. Rakd sorrendbe! Az első lépés kapja az 1-es számot!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FA40FF" w:rsidRDefault="00FA40FF" w:rsidP="00FA40FF">
      <w:r>
        <w:t>Minden jó válasz 1 pont. Hibátlan kitöltés +2 pont.</w:t>
      </w:r>
    </w:p>
    <w:p w:rsidR="00FA40FF" w:rsidRDefault="00FA40FF" w:rsidP="00FA40FF">
      <w:proofErr w:type="spellStart"/>
      <w:r>
        <w:t>Fatömegbecslés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2</w:t>
      </w:r>
    </w:p>
    <w:p w:rsidR="00FA40FF" w:rsidRDefault="00FA40FF" w:rsidP="00FA40FF">
      <w:r>
        <w:t xml:space="preserve">Műveleti lap kitöltése.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6</w:t>
      </w:r>
    </w:p>
    <w:p w:rsidR="00FA40FF" w:rsidRDefault="00FA40FF" w:rsidP="00FA40FF">
      <w:r>
        <w:t xml:space="preserve">Vágásbesorolás véglegesítése.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3</w:t>
      </w:r>
    </w:p>
    <w:p w:rsidR="00FA40FF" w:rsidRDefault="00FA40FF" w:rsidP="00FA40FF">
      <w:r>
        <w:t xml:space="preserve">Fahasználat végrehajtása.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7</w:t>
      </w:r>
    </w:p>
    <w:p w:rsidR="00FA40FF" w:rsidRDefault="00FA40FF" w:rsidP="00FA40FF">
      <w:r>
        <w:t xml:space="preserve">Fahasználat bejelentése.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4</w:t>
      </w:r>
    </w:p>
    <w:p w:rsidR="00FA40FF" w:rsidRDefault="00FA40FF" w:rsidP="00FA40FF">
      <w:r>
        <w:t xml:space="preserve">Vágásjelölés.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5</w:t>
      </w:r>
    </w:p>
    <w:p w:rsidR="00FA40FF" w:rsidRDefault="00FA40FF" w:rsidP="00FA40FF">
      <w:r>
        <w:t xml:space="preserve">Fahasználat leszámolása (végrehajtás bejelentése). </w:t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8</w:t>
      </w:r>
    </w:p>
    <w:p w:rsidR="00FA40FF" w:rsidRDefault="00FA40FF" w:rsidP="00FA40FF">
      <w:r>
        <w:t xml:space="preserve">Vágásbesorolások megtervezése.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1</w:t>
      </w:r>
    </w:p>
    <w:p w:rsidR="00FA40FF" w:rsidRDefault="00FA40FF" w:rsidP="00FA40FF">
      <w:r w:rsidRPr="00FA40FF">
        <w:rPr>
          <w:b/>
        </w:rPr>
        <w:t>4 Párosítsd össze az összetartozó fogalmakat!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FA40FF" w:rsidRDefault="00FA40FF" w:rsidP="00FA40FF">
      <w:r>
        <w:t>A.) Jellemző befoglaló mérete 1x1x1m.</w:t>
      </w:r>
    </w:p>
    <w:p w:rsidR="00FA40FF" w:rsidRDefault="00FA40FF" w:rsidP="00FA40FF">
      <w:r>
        <w:t>B.) Jellemző befoglaló mérete 1x1,35 (1,4</w:t>
      </w:r>
      <w:proofErr w:type="gramStart"/>
      <w:r>
        <w:t>)x1m</w:t>
      </w:r>
      <w:proofErr w:type="gramEnd"/>
      <w:r>
        <w:t>.</w:t>
      </w:r>
    </w:p>
    <w:p w:rsidR="00FA40FF" w:rsidRDefault="00FA40FF" w:rsidP="00FA40FF">
      <w:r>
        <w:t>C.) Jellemző befoglaló mérete 1x1x1,7m.</w:t>
      </w:r>
    </w:p>
    <w:p w:rsidR="00FA40FF" w:rsidRDefault="00FA40FF" w:rsidP="00FA40FF">
      <w:r>
        <w:t xml:space="preserve">Erdei űrméteres </w:t>
      </w:r>
      <w:proofErr w:type="spellStart"/>
      <w:r>
        <w:t>sarang</w:t>
      </w:r>
      <w:proofErr w:type="spellEnd"/>
      <w:r>
        <w:t xml:space="preserve">. </w:t>
      </w:r>
      <w:r w:rsidRPr="00FA40FF">
        <w:rPr>
          <w:b/>
        </w:rPr>
        <w:t>B</w:t>
      </w:r>
    </w:p>
    <w:p w:rsidR="00FA40FF" w:rsidRDefault="00FA40FF" w:rsidP="00FA40FF">
      <w:proofErr w:type="gramStart"/>
      <w:r>
        <w:t>m3-es</w:t>
      </w:r>
      <w:proofErr w:type="gramEnd"/>
      <w:r>
        <w:t xml:space="preserve"> </w:t>
      </w:r>
      <w:proofErr w:type="spellStart"/>
      <w:r>
        <w:t>sarang</w:t>
      </w:r>
      <w:proofErr w:type="spellEnd"/>
      <w:r>
        <w:t xml:space="preserve">. </w:t>
      </w:r>
      <w:r w:rsidRPr="00FA40FF">
        <w:rPr>
          <w:b/>
        </w:rPr>
        <w:t>C</w:t>
      </w:r>
    </w:p>
    <w:p w:rsidR="00FA40FF" w:rsidRDefault="00FA40FF" w:rsidP="00FA40FF">
      <w:r>
        <w:t xml:space="preserve">Normál űrméteres </w:t>
      </w:r>
      <w:proofErr w:type="spellStart"/>
      <w:r>
        <w:t>sarang</w:t>
      </w:r>
      <w:proofErr w:type="spellEnd"/>
      <w:r>
        <w:t xml:space="preserve">. </w:t>
      </w:r>
      <w:r w:rsidRPr="00FA40FF">
        <w:rPr>
          <w:b/>
        </w:rPr>
        <w:t>A</w:t>
      </w:r>
    </w:p>
    <w:p w:rsidR="00FA40FF" w:rsidRPr="00FA40FF" w:rsidRDefault="00FA40FF" w:rsidP="00FA40FF">
      <w:pPr>
        <w:rPr>
          <w:b/>
        </w:rPr>
      </w:pPr>
      <w:r w:rsidRPr="00FA40FF">
        <w:rPr>
          <w:b/>
        </w:rPr>
        <w:t xml:space="preserve">5. Nevezd meg a képen látható </w:t>
      </w:r>
      <w:proofErr w:type="spellStart"/>
      <w:r w:rsidRPr="00FA40FF">
        <w:rPr>
          <w:b/>
        </w:rPr>
        <w:t>közelítőtraktorokat</w:t>
      </w:r>
      <w:proofErr w:type="spellEnd"/>
      <w:r w:rsidRPr="00FA40FF">
        <w:rPr>
          <w:b/>
        </w:rPr>
        <w:t>!</w:t>
      </w:r>
    </w:p>
    <w:p w:rsidR="00FA40FF" w:rsidRDefault="00FA40FF" w:rsidP="00FA40FF">
      <w:pPr>
        <w:jc w:val="right"/>
      </w:pPr>
      <w:r>
        <w:rPr>
          <w:noProof/>
          <w:lang w:eastAsia="hu-HU"/>
        </w:rPr>
        <w:drawing>
          <wp:inline distT="0" distB="0" distL="0" distR="0">
            <wp:extent cx="2381250" cy="5572125"/>
            <wp:effectExtent l="4762" t="0" r="4763" b="4762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Kép forrása: Dr. Firbás Oszkár </w:t>
      </w:r>
      <w:proofErr w:type="spellStart"/>
      <w:r>
        <w:rPr>
          <w:i/>
          <w:sz w:val="20"/>
        </w:rPr>
        <w:t>Erdőhasználattan</w:t>
      </w:r>
      <w:proofErr w:type="spellEnd"/>
      <w:r>
        <w:rPr>
          <w:i/>
          <w:sz w:val="20"/>
        </w:rPr>
        <w:t xml:space="preserve"> I (E-646 215. oldal 118. ábra)</w:t>
      </w:r>
    </w:p>
    <w:p w:rsidR="00FA40FF" w:rsidRDefault="00FA40FF" w:rsidP="005C3F8A">
      <w:pPr>
        <w:spacing w:after="0"/>
      </w:pPr>
      <w:proofErr w:type="gramStart"/>
      <w:r>
        <w:t>a</w:t>
      </w:r>
      <w:proofErr w:type="gramEnd"/>
      <w:r>
        <w:t xml:space="preserve">. </w:t>
      </w:r>
      <w:r w:rsidRPr="00FA40FF">
        <w:rPr>
          <w:b/>
        </w:rPr>
        <w:t>Csörlős vonszoló</w:t>
      </w:r>
      <w:r>
        <w:t>.</w:t>
      </w:r>
    </w:p>
    <w:p w:rsidR="00FA40FF" w:rsidRDefault="00FA40FF" w:rsidP="005C3F8A">
      <w:pPr>
        <w:spacing w:after="0"/>
      </w:pPr>
      <w:r>
        <w:t xml:space="preserve">b. </w:t>
      </w:r>
      <w:r w:rsidRPr="00FA40FF">
        <w:rPr>
          <w:b/>
        </w:rPr>
        <w:t>Markolós vonszoló</w:t>
      </w:r>
      <w:r>
        <w:t>.</w:t>
      </w:r>
    </w:p>
    <w:p w:rsidR="00FA40FF" w:rsidRDefault="00FA40FF" w:rsidP="005C3F8A">
      <w:pPr>
        <w:spacing w:after="0"/>
      </w:pPr>
      <w:proofErr w:type="gramStart"/>
      <w:r>
        <w:t>c.</w:t>
      </w:r>
      <w:proofErr w:type="gramEnd"/>
      <w:r>
        <w:t xml:space="preserve"> </w:t>
      </w:r>
      <w:r w:rsidRPr="00FA40FF">
        <w:rPr>
          <w:b/>
        </w:rPr>
        <w:t>Szorítózsámolyos vonszoló</w:t>
      </w:r>
      <w:r>
        <w:t>.</w:t>
      </w:r>
    </w:p>
    <w:p w:rsidR="00FA40FF" w:rsidRDefault="00FA40FF" w:rsidP="005C3F8A">
      <w:pPr>
        <w:spacing w:after="0"/>
      </w:pPr>
      <w:r>
        <w:t xml:space="preserve">d. </w:t>
      </w:r>
      <w:r w:rsidRPr="00FA40FF">
        <w:rPr>
          <w:b/>
        </w:rPr>
        <w:t>Kihordó vontató (</w:t>
      </w:r>
      <w:proofErr w:type="spellStart"/>
      <w:r w:rsidRPr="00FA40FF">
        <w:rPr>
          <w:b/>
        </w:rPr>
        <w:t>forwarder</w:t>
      </w:r>
      <w:proofErr w:type="spellEnd"/>
      <w:r w:rsidRPr="00FA40FF">
        <w:rPr>
          <w:b/>
        </w:rPr>
        <w:t>)</w:t>
      </w:r>
    </w:p>
    <w:p w:rsidR="00FA40FF" w:rsidRDefault="00FA40FF" w:rsidP="00FA40FF"/>
    <w:p w:rsidR="00E347AA" w:rsidRDefault="00E347AA">
      <w:pPr>
        <w:spacing w:line="259" w:lineRule="auto"/>
        <w:rPr>
          <w:b/>
        </w:rPr>
      </w:pPr>
      <w:r>
        <w:rPr>
          <w:b/>
        </w:rPr>
        <w:br w:type="page"/>
      </w:r>
    </w:p>
    <w:p w:rsidR="00FA40FF" w:rsidRDefault="00FA40FF" w:rsidP="005C3F8A">
      <w:r w:rsidRPr="00FA40FF">
        <w:rPr>
          <w:b/>
        </w:rPr>
        <w:lastRenderedPageBreak/>
        <w:t>6</w:t>
      </w:r>
      <w:r w:rsidR="00EE63B9">
        <w:rPr>
          <w:b/>
        </w:rPr>
        <w:t>.</w:t>
      </w:r>
      <w:r w:rsidRPr="00FA40FF">
        <w:rPr>
          <w:b/>
        </w:rPr>
        <w:t xml:space="preserve"> Nevezd meg a képen látható gépet!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FA40FF" w:rsidRDefault="00FA40FF" w:rsidP="00FA40FF">
      <w:pPr>
        <w:jc w:val="right"/>
        <w:rPr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8140" cy="4032250"/>
            <wp:effectExtent l="80645" t="128905" r="97155" b="11620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4375">
                      <a:off x="0" y="0"/>
                      <a:ext cx="2898140" cy="403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rPr>
          <w:i/>
          <w:sz w:val="20"/>
        </w:rPr>
        <w:t>A kép forrása: Dr. Horváth Béla: Géptani ismeretek III (E-662/III 171 oldal 126. ábra)</w:t>
      </w:r>
    </w:p>
    <w:p w:rsidR="00FA40FF" w:rsidRDefault="00FA40FF" w:rsidP="00FA40FF">
      <w:r>
        <w:t xml:space="preserve">A gép neve: </w:t>
      </w:r>
      <w:r w:rsidRPr="00FA40FF">
        <w:rPr>
          <w:b/>
        </w:rPr>
        <w:t>Hidraulikus daru</w:t>
      </w:r>
      <w:r>
        <w:t>.</w:t>
      </w:r>
    </w:p>
    <w:p w:rsidR="00FA40FF" w:rsidRDefault="00FA40FF" w:rsidP="00FA40FF"/>
    <w:p w:rsidR="00FA40FF" w:rsidRDefault="00982F13" w:rsidP="00FA40FF">
      <w:r w:rsidRPr="00982F13">
        <w:rPr>
          <w:b/>
        </w:rPr>
        <w:t xml:space="preserve">7. </w:t>
      </w:r>
      <w:r w:rsidR="00FA40FF" w:rsidRPr="00982F13">
        <w:rPr>
          <w:b/>
        </w:rPr>
        <w:t>A következő fakitermelés során használatos védőfelszereléseket sorold be a táblázatba!</w:t>
      </w:r>
      <w:r w:rsidR="00FA40FF">
        <w:t xml:space="preserve"> 10 pont</w:t>
      </w:r>
    </w:p>
    <w:p w:rsidR="00FA40FF" w:rsidRDefault="00FA40FF" w:rsidP="00FA40FF">
      <w:r>
        <w:t>Minden helyes válasz 1 pont, hibátlan kitöltés + 2 pont.</w:t>
      </w:r>
    </w:p>
    <w:p w:rsidR="00FA40FF" w:rsidRDefault="00FA40FF" w:rsidP="00FA40FF">
      <w:r>
        <w:t xml:space="preserve">Döntősisak, fülvédő tok, arcvédő rostély, nyakvédő, </w:t>
      </w:r>
      <w:proofErr w:type="spellStart"/>
      <w:r>
        <w:t>vágásbiztos</w:t>
      </w:r>
      <w:proofErr w:type="spellEnd"/>
      <w:r>
        <w:t xml:space="preserve"> nadrág, </w:t>
      </w:r>
      <w:proofErr w:type="spellStart"/>
      <w:r>
        <w:t>vágásbiztos</w:t>
      </w:r>
      <w:proofErr w:type="spellEnd"/>
      <w:r>
        <w:t xml:space="preserve"> kabát, munkavédelmi kesztyű (rezgésvédelemre), acélbetétel lábbeli.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Kötelező biztonsági felszerelés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Ajánlott biztonsági felszerelés</w:t>
            </w:r>
          </w:p>
        </w:tc>
      </w:tr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 w:rsidRPr="00FA40FF">
              <w:rPr>
                <w:b/>
              </w:rPr>
              <w:t>döntősisak, fülvédő tok, arcvédő rostély, munkavédelmi kesztyű (rezgésvédelemre), acélbetétel lábbeli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 w:rsidRPr="00FA40FF">
              <w:rPr>
                <w:b/>
              </w:rPr>
              <w:t xml:space="preserve">nyakvédő, </w:t>
            </w:r>
            <w:proofErr w:type="spellStart"/>
            <w:r w:rsidRPr="00FA40FF">
              <w:rPr>
                <w:b/>
              </w:rPr>
              <w:t>vágásbiztos</w:t>
            </w:r>
            <w:proofErr w:type="spellEnd"/>
            <w:r w:rsidRPr="00FA40FF">
              <w:rPr>
                <w:b/>
              </w:rPr>
              <w:t xml:space="preserve"> nadrág, </w:t>
            </w:r>
            <w:proofErr w:type="spellStart"/>
            <w:r w:rsidRPr="00FA40FF">
              <w:rPr>
                <w:b/>
              </w:rPr>
              <w:t>vágásbiztos</w:t>
            </w:r>
            <w:proofErr w:type="spellEnd"/>
            <w:r w:rsidRPr="00FA40FF">
              <w:rPr>
                <w:b/>
              </w:rPr>
              <w:t xml:space="preserve"> kabát</w:t>
            </w:r>
          </w:p>
        </w:tc>
      </w:tr>
    </w:tbl>
    <w:p w:rsidR="00E347AA" w:rsidRDefault="00E347AA" w:rsidP="005E3908">
      <w:pPr>
        <w:rPr>
          <w:b/>
          <w:sz w:val="28"/>
        </w:rPr>
      </w:pPr>
    </w:p>
    <w:p w:rsidR="00E347AA" w:rsidRDefault="00E347AA">
      <w:pPr>
        <w:spacing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E3908" w:rsidRPr="000844B1" w:rsidRDefault="005E3908" w:rsidP="005E3908">
      <w:pPr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844B1">
        <w:rPr>
          <w:b/>
          <w:sz w:val="28"/>
        </w:rPr>
        <w:t>Gazdálkodási jog, vezetés, szervezés, szakigazgatás</w:t>
      </w:r>
    </w:p>
    <w:p w:rsidR="005E3908" w:rsidRDefault="005E3908" w:rsidP="005E3908">
      <w:pPr>
        <w:rPr>
          <w:rFonts w:cs="Times New Roman"/>
          <w:b/>
          <w:smallCaps/>
        </w:rPr>
      </w:pPr>
    </w:p>
    <w:p w:rsidR="005E3908" w:rsidRPr="00530173" w:rsidRDefault="005E3908" w:rsidP="005E3908">
      <w:pPr>
        <w:rPr>
          <w:rFonts w:cs="Times New Roman"/>
          <w:smallCaps/>
        </w:rPr>
      </w:pPr>
      <w:r w:rsidRPr="005E3908">
        <w:rPr>
          <w:rFonts w:cs="Times New Roman"/>
          <w:b/>
        </w:rPr>
        <w:t xml:space="preserve">1. A mondatok után írd be a megállapításnak megfelelő társaság neve előtti betűjelet! </w:t>
      </w:r>
      <w:r w:rsidRPr="003E64AC">
        <w:rPr>
          <w:rFonts w:cs="Times New Roman"/>
        </w:rPr>
        <w:t>(10 pont)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Betéti társaság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Zártkörűen működő részvénytársaság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Nyilvánosan működő részvénytársaság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Közkereseti társaság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Korlátolt felelősségű társaság</w:t>
      </w:r>
    </w:p>
    <w:p w:rsidR="005E3908" w:rsidRPr="005E3908" w:rsidRDefault="005E3908" w:rsidP="005E3908">
      <w:pPr>
        <w:numPr>
          <w:ilvl w:val="0"/>
          <w:numId w:val="20"/>
        </w:numPr>
        <w:rPr>
          <w:rFonts w:cs="Times New Roman"/>
        </w:rPr>
      </w:pPr>
      <w:r w:rsidRPr="005E3908">
        <w:rPr>
          <w:rFonts w:cs="Times New Roman"/>
        </w:rPr>
        <w:t>Szövetkezet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Részvénytársaság melynek részvényei nincsenek bevezetve a tőzsdére.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B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Ez a társasági formának a feltétele, hogy a részvényeit jegyezzék a tőzsdén.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C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Az alapítás alaptőkéjének minimuma 5 millió forint.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B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Alaptőkéje legkevesebb 20 millió forint.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C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 társaság vagyona a tagok vagyoni betétjeiből tevődik össze.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A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Előre meghatározott törzsbetétekből álló törzstőkével alakul, amiből bejegyzés után a tagokat megillető hányadot az üzletrész fejezi ki.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E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Tagjai egyetemlegesen kötelesek helytállni a társaság saját vagyonából nem fedezett kötelezettségéért.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D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Társaság tagjait beltag (ok) és kültag (ok) alkotják.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A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Legalább 7 alapító tag kell a létrehozásához.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F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 vállalkozás célja a gazdálkodási tevékenység mellett az is hogy tagjainak különböző kedvezményeket juttatásokat nyújtson.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F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5E3908" w:rsidRPr="00530173" w:rsidRDefault="005E3908" w:rsidP="005E3908">
      <w:pPr>
        <w:rPr>
          <w:rFonts w:cs="Times New Roman"/>
          <w:smallCaps/>
        </w:rPr>
      </w:pPr>
      <w:r w:rsidRPr="005E3908">
        <w:rPr>
          <w:rFonts w:cs="Times New Roman"/>
          <w:b/>
        </w:rPr>
        <w:t xml:space="preserve">2. Igaz-hamis kérdések </w:t>
      </w:r>
      <w:r w:rsidRPr="005E3908">
        <w:rPr>
          <w:rFonts w:cs="Times New Roman"/>
          <w:b/>
        </w:rPr>
        <w:tab/>
        <w:t>Döntsd el a következő állítások igazságtartalmát! Írj I vagy H betűt a megadott helyre!</w:t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3E64AC">
        <w:rPr>
          <w:rFonts w:cs="Times New Roman"/>
        </w:rPr>
        <w:t>10 pont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5E3908" w:rsidRPr="005E3908" w:rsidRDefault="005E3908" w:rsidP="005E3908">
      <w:pPr>
        <w:rPr>
          <w:rFonts w:cs="Times New Roman"/>
          <w:b/>
        </w:rPr>
      </w:pPr>
      <w:r w:rsidRPr="005E3908">
        <w:rPr>
          <w:rFonts w:cs="Times New Roman"/>
        </w:rPr>
        <w:t xml:space="preserve">Csődeljárás azt jelenti, hogy a vállalkozást megszüntetik.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H</w:t>
      </w:r>
    </w:p>
    <w:p w:rsidR="005E3908" w:rsidRPr="005E3908" w:rsidRDefault="005E3908" w:rsidP="005E3908">
      <w:pPr>
        <w:rPr>
          <w:rFonts w:cs="Times New Roman"/>
          <w:b/>
        </w:rPr>
      </w:pPr>
      <w:r w:rsidRPr="005E3908">
        <w:rPr>
          <w:rFonts w:cs="Times New Roman"/>
        </w:rPr>
        <w:t xml:space="preserve">Minden bizonylat javítható úgy, hogy a hibát egy vonallal áthúzzuk és a helyes adatot alá vagy fölé írjuk.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H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Ha a kereslet meghaladja a kínálatot az árak növekedni fognak.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I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 hozam kifejezhető természetes mértékegységben.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I</w:t>
      </w:r>
    </w:p>
    <w:p w:rsidR="005E3908" w:rsidRPr="005E3908" w:rsidRDefault="005E3908" w:rsidP="005E3908">
      <w:pPr>
        <w:rPr>
          <w:rFonts w:cs="Times New Roman"/>
          <w:b/>
        </w:rPr>
      </w:pPr>
      <w:r w:rsidRPr="005E3908">
        <w:rPr>
          <w:rFonts w:cs="Times New Roman"/>
        </w:rPr>
        <w:t xml:space="preserve">Közvetlen költségek közé tartozik az alapanyagköltség.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I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Teljesítménybér például a darabbér.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I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lastRenderedPageBreak/>
        <w:t xml:space="preserve">A cégek közötti vitás kérdésekben a cégbíróság dönt.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H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A próbaidő, ha a munkáltató úgy látja jónak, kétszer meghosszabbítható.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H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EKÁER szám az árufuvarozásnál használt azonosító.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  <w:b/>
        </w:rPr>
        <w:t>I</w:t>
      </w:r>
    </w:p>
    <w:p w:rsidR="005E3908" w:rsidRPr="00530173" w:rsidRDefault="005E3908" w:rsidP="005E3908">
      <w:pPr>
        <w:rPr>
          <w:rFonts w:cs="Times New Roman"/>
          <w:smallCaps/>
        </w:rPr>
      </w:pPr>
      <w:r w:rsidRPr="005E3908">
        <w:rPr>
          <w:rFonts w:cs="Times New Roman"/>
        </w:rPr>
        <w:t xml:space="preserve">Az erdészeti hatóság műveleti lapot ad ki az erdőgazdálkodó számára az adott évben elvégzendő feladatokról.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AE220C">
        <w:rPr>
          <w:rFonts w:cs="Times New Roman"/>
          <w:b/>
          <w:smallCaps/>
        </w:rPr>
        <w:t>H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5E3908" w:rsidRPr="003E64AC" w:rsidRDefault="005E3908" w:rsidP="005E3908">
      <w:pPr>
        <w:rPr>
          <w:rFonts w:cs="Times New Roman"/>
        </w:rPr>
      </w:pPr>
      <w:r w:rsidRPr="005E3908">
        <w:rPr>
          <w:rFonts w:cs="Times New Roman"/>
          <w:b/>
        </w:rPr>
        <w:t>3. Feladat</w:t>
      </w:r>
      <w:r w:rsidRPr="00530173">
        <w:rPr>
          <w:rFonts w:cs="Times New Roman"/>
          <w:smallCaps/>
        </w:rPr>
        <w:t xml:space="preserve"> </w:t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3E64AC">
        <w:rPr>
          <w:rFonts w:cs="Times New Roman"/>
        </w:rPr>
        <w:t>15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8 500 db csemete vásárlásakor a számla szerint 41 310, forint </w:t>
      </w:r>
      <w:proofErr w:type="spellStart"/>
      <w:r w:rsidRPr="005E3908">
        <w:rPr>
          <w:rFonts w:cs="Times New Roman"/>
        </w:rPr>
        <w:t>ÁFÁ-t</w:t>
      </w:r>
      <w:proofErr w:type="spellEnd"/>
      <w:r w:rsidRPr="005E3908">
        <w:rPr>
          <w:rFonts w:cs="Times New Roman"/>
        </w:rPr>
        <w:t xml:space="preserve"> fizettek. (A csemeték forgalmazása az általános ÁFA kulccsal történik.)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Számítsd ki a csemete ÁFA nélküli egységárát és azt, hogy hány darab csemetét vásárolhatna a vevő a számla végösszegéből, ha nem kellene forgalmi adót fizetnie? A számítás menetét lépésenként tüntesd fel a lapon. 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41 310Ft = 27% Áfa értékével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  <w:t>3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41 310/ 0, 27 = 153 000 Ft 100% ez az ÁFA alapja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  <w:t>3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153 000Ft/8 500 db= 18Ft/db az ÁFA nélküli egységár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  <w:t>4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41 310Ft/18Ft/db= 2 295 db csemetével vehetne többet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  <w:t>3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2295+8500=10 795db csemetét vásárolhatna összesen. </w:t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</w:r>
      <w:r w:rsidRPr="005E3908">
        <w:rPr>
          <w:rFonts w:cs="Times New Roman"/>
        </w:rPr>
        <w:tab/>
        <w:t>2 pont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>Más logika alapján is megadható a pont.</w:t>
      </w:r>
    </w:p>
    <w:p w:rsidR="005E3908" w:rsidRPr="003E64AC" w:rsidRDefault="005E3908" w:rsidP="005E3908">
      <w:pPr>
        <w:rPr>
          <w:rFonts w:cs="Times New Roman"/>
        </w:rPr>
      </w:pPr>
      <w:r w:rsidRPr="005E3908">
        <w:rPr>
          <w:rFonts w:cs="Times New Roman"/>
          <w:b/>
        </w:rPr>
        <w:t>4. Ellenőrizd Tamás Péter kerületvezető erdész tőmelletti kiseladása során készült pénztárbizonylatát! Sorold fel a hibákat!</w:t>
      </w:r>
      <w:r w:rsidRPr="005E3908">
        <w:rPr>
          <w:rFonts w:cs="Times New Roman"/>
        </w:rPr>
        <w:t xml:space="preserve"> </w:t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530173">
        <w:rPr>
          <w:rFonts w:cs="Times New Roman"/>
          <w:smallCaps/>
        </w:rPr>
        <w:tab/>
      </w:r>
      <w:r w:rsidRPr="003E64AC">
        <w:rPr>
          <w:rFonts w:cs="Times New Roman"/>
        </w:rPr>
        <w:t>15 pont</w:t>
      </w:r>
    </w:p>
    <w:p w:rsidR="005E3908" w:rsidRPr="00530173" w:rsidRDefault="00532AF5" w:rsidP="005E3908">
      <w:pPr>
        <w:rPr>
          <w:rFonts w:cs="Times New Roman"/>
          <w:smallCaps/>
        </w:rPr>
      </w:pPr>
      <w:r>
        <w:rPr>
          <w:rFonts w:cs="Times New Roman"/>
          <w:smallCaps/>
          <w:noProof/>
          <w:lang w:eastAsia="hu-HU"/>
        </w:rPr>
        <w:drawing>
          <wp:inline distT="0" distB="0" distL="0" distR="0">
            <wp:extent cx="5382883" cy="3087207"/>
            <wp:effectExtent l="0" t="0" r="889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zonylat 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63" cy="30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E347AA" w:rsidRDefault="00E347AA">
      <w:pPr>
        <w:spacing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lastRenderedPageBreak/>
        <w:t xml:space="preserve">1 </w:t>
      </w:r>
      <w:r w:rsidRPr="005E3908">
        <w:rPr>
          <w:rFonts w:cs="Times New Roman"/>
          <w:b/>
        </w:rPr>
        <w:t>Nem szerepel az évszám.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2 </w:t>
      </w:r>
      <w:r w:rsidRPr="005E3908">
        <w:rPr>
          <w:rFonts w:cs="Times New Roman"/>
          <w:b/>
        </w:rPr>
        <w:t>U</w:t>
      </w:r>
      <w:r w:rsidR="00532AF5">
        <w:rPr>
          <w:rFonts w:cs="Times New Roman"/>
          <w:b/>
        </w:rPr>
        <w:t>talványozó csak szervezet vezetője lehet, nem a kerületvezető erdész</w:t>
      </w:r>
      <w:r w:rsidRPr="005E3908">
        <w:rPr>
          <w:rFonts w:cs="Times New Roman"/>
          <w:b/>
        </w:rPr>
        <w:t>.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3 </w:t>
      </w:r>
      <w:r w:rsidRPr="005E3908">
        <w:rPr>
          <w:rFonts w:cs="Times New Roman"/>
          <w:b/>
        </w:rPr>
        <w:t>Kiállító aláírása hiányzik</w:t>
      </w:r>
      <w:r w:rsidR="00532AF5">
        <w:rPr>
          <w:rFonts w:cs="Times New Roman"/>
          <w:b/>
        </w:rPr>
        <w:t>, itt kellene a kerületvezető aláírásának szerepelnie</w:t>
      </w:r>
      <w:r w:rsidRPr="005E3908">
        <w:rPr>
          <w:rFonts w:cs="Times New Roman"/>
          <w:b/>
        </w:rPr>
        <w:t>.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4 </w:t>
      </w:r>
      <w:r w:rsidRPr="005E3908">
        <w:rPr>
          <w:rFonts w:cs="Times New Roman"/>
          <w:b/>
        </w:rPr>
        <w:t>Az összesen rovat nincs kitöltve.</w:t>
      </w:r>
    </w:p>
    <w:p w:rsidR="005E3908" w:rsidRPr="005E3908" w:rsidRDefault="005E3908" w:rsidP="005E3908">
      <w:pPr>
        <w:rPr>
          <w:rFonts w:cs="Times New Roman"/>
        </w:rPr>
      </w:pPr>
      <w:r w:rsidRPr="005E3908">
        <w:rPr>
          <w:rFonts w:cs="Times New Roman"/>
        </w:rPr>
        <w:t xml:space="preserve">5 </w:t>
      </w:r>
      <w:r w:rsidRPr="005E3908">
        <w:rPr>
          <w:rFonts w:cs="Times New Roman"/>
          <w:b/>
        </w:rPr>
        <w:t>A feltüntetett végösszeg nem helyes 10Ft differencia van.</w:t>
      </w:r>
    </w:p>
    <w:p w:rsidR="005E3908" w:rsidRPr="00530173" w:rsidRDefault="005E3908" w:rsidP="005E3908">
      <w:pPr>
        <w:rPr>
          <w:rFonts w:cs="Times New Roman"/>
          <w:smallCaps/>
        </w:rPr>
      </w:pPr>
    </w:p>
    <w:p w:rsidR="00FA40FF" w:rsidRDefault="00EE63B9" w:rsidP="00FA40FF">
      <w:pPr>
        <w:rPr>
          <w:b/>
          <w:sz w:val="28"/>
        </w:rPr>
      </w:pPr>
      <w:r>
        <w:rPr>
          <w:b/>
          <w:sz w:val="28"/>
        </w:rPr>
        <w:t xml:space="preserve">4. </w:t>
      </w:r>
      <w:r w:rsidR="00FA40FF" w:rsidRPr="008D2C8C">
        <w:rPr>
          <w:b/>
          <w:sz w:val="28"/>
        </w:rPr>
        <w:t>Természetvédelem</w:t>
      </w:r>
    </w:p>
    <w:p w:rsidR="008D2C8C" w:rsidRPr="008D2C8C" w:rsidRDefault="008D2C8C" w:rsidP="00FA40FF">
      <w:pPr>
        <w:rPr>
          <w:b/>
          <w:sz w:val="28"/>
        </w:rPr>
      </w:pPr>
    </w:p>
    <w:p w:rsidR="00FA40FF" w:rsidRDefault="008D2C8C" w:rsidP="00FA40FF">
      <w:r>
        <w:rPr>
          <w:b/>
        </w:rPr>
        <w:t xml:space="preserve">1. </w:t>
      </w:r>
      <w:r w:rsidR="00FA40FF" w:rsidRPr="008D2C8C">
        <w:rPr>
          <w:b/>
        </w:rPr>
        <w:t>Sorold be a táblázatba a következő fajokat!</w:t>
      </w:r>
      <w:r w:rsidR="00FA40FF">
        <w:t xml:space="preserve"> </w:t>
      </w:r>
      <w:r w:rsidR="00FA40FF">
        <w:tab/>
      </w:r>
      <w:r w:rsidR="00FA40FF">
        <w:tab/>
      </w:r>
      <w:r w:rsidR="00FA40FF">
        <w:tab/>
      </w:r>
      <w:r w:rsidR="00FA40FF">
        <w:tab/>
      </w:r>
      <w:r w:rsidR="00FA40FF">
        <w:tab/>
      </w:r>
      <w:r w:rsidR="00FA40FF">
        <w:tab/>
        <w:t>20 pont</w:t>
      </w:r>
    </w:p>
    <w:p w:rsidR="00FA40FF" w:rsidRDefault="00FA40FF" w:rsidP="00FA40FF">
      <w:r>
        <w:t xml:space="preserve">Aranysakál, vetési lúd, nyári lúd, vetési varjú, házi veréb, egerészölyv, kormorán, </w:t>
      </w:r>
      <w:proofErr w:type="spellStart"/>
      <w:r>
        <w:t>szürkegém</w:t>
      </w:r>
      <w:proofErr w:type="spellEnd"/>
      <w:r>
        <w:t>, tőkés réce, csörgő réce.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40FF" w:rsidTr="00FA40F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Vadászható (bármely jogszabály alapján)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>
              <w:t>Védett (egyértelműen kizárólagosan védett)</w:t>
            </w:r>
          </w:p>
        </w:tc>
      </w:tr>
      <w:tr w:rsidR="00FA40FF" w:rsidTr="00FA40FF">
        <w:trPr>
          <w:trHeight w:val="16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 w:rsidRPr="00FA40FF">
              <w:rPr>
                <w:b/>
              </w:rPr>
              <w:t xml:space="preserve">Arany sakál, vetési lúd, nyári lúd, kormorán, </w:t>
            </w:r>
            <w:proofErr w:type="spellStart"/>
            <w:r w:rsidRPr="00FA40FF">
              <w:rPr>
                <w:b/>
              </w:rPr>
              <w:t>szürkegém</w:t>
            </w:r>
            <w:proofErr w:type="spellEnd"/>
            <w:r w:rsidRPr="00FA40FF">
              <w:rPr>
                <w:b/>
              </w:rPr>
              <w:t>, tőkés réce.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FF" w:rsidRDefault="00FA40FF">
            <w:pPr>
              <w:spacing w:line="240" w:lineRule="auto"/>
            </w:pPr>
            <w:r w:rsidRPr="00FA40FF">
              <w:rPr>
                <w:b/>
              </w:rPr>
              <w:t>Vetési varjú, házi veréb, egerészölyv, csörgő réce.</w:t>
            </w:r>
          </w:p>
        </w:tc>
      </w:tr>
    </w:tbl>
    <w:p w:rsidR="00FA40FF" w:rsidRDefault="008D2C8C" w:rsidP="00FA40FF">
      <w:r w:rsidRPr="008D2C8C">
        <w:rPr>
          <w:b/>
        </w:rPr>
        <w:t xml:space="preserve">2. </w:t>
      </w:r>
      <w:r w:rsidR="00FA40FF" w:rsidRPr="008D2C8C">
        <w:rPr>
          <w:b/>
        </w:rPr>
        <w:t>Párosítsd össze a fogalmakat!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A40FF">
        <w:tab/>
      </w:r>
      <w:r w:rsidR="00FA40FF">
        <w:tab/>
        <w:t>5 pont</w:t>
      </w:r>
    </w:p>
    <w:p w:rsidR="00FA40FF" w:rsidRDefault="00FA40FF" w:rsidP="00FA40FF">
      <w:pPr>
        <w:pStyle w:val="Listaszerbekezds"/>
        <w:numPr>
          <w:ilvl w:val="0"/>
          <w:numId w:val="2"/>
        </w:numPr>
      </w:pPr>
      <w:r>
        <w:t>A törvény vagy más jogszabály által védetté, fokozottan védetté nyilvánított - kiemelt természetvédelmi oltalomban részesülő - élő szervezet egyede, fejlődési alakja, szakasza, annak származéka, illetőleg az élő szervezetek életközösségei, továbbá barlang, ásvány, ásványtársulás, ősmaradvány.</w:t>
      </w:r>
    </w:p>
    <w:p w:rsidR="00FA40FF" w:rsidRDefault="00FA40FF" w:rsidP="00FA40FF">
      <w:pPr>
        <w:pStyle w:val="Listaszerbekezds"/>
        <w:numPr>
          <w:ilvl w:val="0"/>
          <w:numId w:val="2"/>
        </w:numPr>
      </w:pPr>
      <w:r>
        <w:t xml:space="preserve">Külön jogszabályban meghatározott különleges madárvédelmi terület, különleges </w:t>
      </w:r>
      <w:proofErr w:type="spellStart"/>
      <w:r>
        <w:t>természetmegőrzési</w:t>
      </w:r>
      <w:proofErr w:type="spellEnd"/>
      <w:r>
        <w:t xml:space="preserve">, valamint kiemelt jelentőségű </w:t>
      </w:r>
      <w:proofErr w:type="spellStart"/>
      <w:r>
        <w:t>természetmegőrzési</w:t>
      </w:r>
      <w:proofErr w:type="spellEnd"/>
      <w:r>
        <w:t xml:space="preserve"> területnek kijelölt terület, illetve az Európai Unió által jóváhagyott különleges </w:t>
      </w:r>
      <w:proofErr w:type="spellStart"/>
      <w:r>
        <w:t>természetmegőrzési</w:t>
      </w:r>
      <w:proofErr w:type="spellEnd"/>
      <w:r>
        <w:t xml:space="preserve">, valamint kiemelt jelentőségű </w:t>
      </w:r>
      <w:proofErr w:type="spellStart"/>
      <w:r>
        <w:t>természetmegőrzési</w:t>
      </w:r>
      <w:proofErr w:type="spellEnd"/>
      <w:r>
        <w:t xml:space="preserve"> terület.</w:t>
      </w:r>
    </w:p>
    <w:p w:rsidR="00FA40FF" w:rsidRDefault="00FA40FF" w:rsidP="00FA40FF">
      <w:pPr>
        <w:pStyle w:val="Listaszerbekezds"/>
        <w:numPr>
          <w:ilvl w:val="0"/>
          <w:numId w:val="2"/>
        </w:numPr>
      </w:pPr>
      <w:r>
        <w:t>Az élővilág egy meghatározott élőhelyen található olyan szerveződése, amelyben a különböző élő szervezetek állományai meghatározott kapcsolatrendszerben élnek együtt.</w:t>
      </w:r>
    </w:p>
    <w:p w:rsidR="00FA40FF" w:rsidRDefault="00FA40FF" w:rsidP="00FA40FF">
      <w:pPr>
        <w:pStyle w:val="Listaszerbekezds"/>
        <w:numPr>
          <w:ilvl w:val="0"/>
          <w:numId w:val="2"/>
        </w:numPr>
      </w:pPr>
      <w:r>
        <w:t>A természeti értékek olyan módon és ütemben történő használata, amely nem haladja meg megújuló képességüket, nem vezet a természeti értékek és a biológiai sokféleség csökkenéséhez, ezzel fenntartva a jelen és jövő generációk életlehetőségeit.</w:t>
      </w:r>
    </w:p>
    <w:p w:rsidR="00FA40FF" w:rsidRDefault="00FA40FF" w:rsidP="00FA40FF">
      <w:pPr>
        <w:pStyle w:val="Listaszerbekezds"/>
        <w:numPr>
          <w:ilvl w:val="0"/>
          <w:numId w:val="2"/>
        </w:numPr>
      </w:pPr>
      <w:r>
        <w:t>Az 1143/2014/EU európai parlamenti és tanácsi rendelet 3. cikk 6. pontja szerint azok a javak (termékek és szolgáltatások), amelyeket az ökológiai rendszer természetes vagy átalakított formájában nyújt, növelve a társadalom és a tagjainak jóllétét.</w:t>
      </w:r>
    </w:p>
    <w:p w:rsidR="00FA40FF" w:rsidRDefault="00FA40FF" w:rsidP="00FA40FF">
      <w:proofErr w:type="spellStart"/>
      <w:r>
        <w:t>Natura</w:t>
      </w:r>
      <w:proofErr w:type="spellEnd"/>
      <w:r>
        <w:t xml:space="preserve"> 2000 terület (európai közösségi jelentőségű természetvédelmi rendeltetésű terület): </w:t>
      </w:r>
      <w:r>
        <w:tab/>
      </w:r>
      <w:r w:rsidRPr="00FA40FF">
        <w:rPr>
          <w:b/>
        </w:rPr>
        <w:t>B</w:t>
      </w:r>
    </w:p>
    <w:p w:rsidR="00FA40FF" w:rsidRDefault="00FA40FF" w:rsidP="00FA40FF">
      <w:r>
        <w:t xml:space="preserve">Életközösség (társulás):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C</w:t>
      </w:r>
    </w:p>
    <w:p w:rsidR="00FA40FF" w:rsidRDefault="00FA40FF" w:rsidP="00FA40FF">
      <w:r>
        <w:t xml:space="preserve">Ökoszisztéma-szolgáltatás: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E</w:t>
      </w:r>
    </w:p>
    <w:p w:rsidR="00FA40FF" w:rsidRDefault="00FA40FF" w:rsidP="00FA40FF">
      <w:r>
        <w:t xml:space="preserve">Fenntartható használat (hasznosítás):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D</w:t>
      </w:r>
    </w:p>
    <w:p w:rsidR="00FA40FF" w:rsidRDefault="00FA40FF" w:rsidP="00FA40FF">
      <w:r>
        <w:t xml:space="preserve">Védett természeti érték (természetvédelmi érték):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0FF">
        <w:rPr>
          <w:b/>
        </w:rPr>
        <w:t>A</w:t>
      </w:r>
    </w:p>
    <w:p w:rsidR="005C3F8A" w:rsidRDefault="005C3F8A">
      <w:pPr>
        <w:spacing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C3571" w:rsidRDefault="00EE63B9" w:rsidP="001C3571">
      <w:pPr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1C3571" w:rsidRPr="001C3571">
        <w:rPr>
          <w:b/>
          <w:sz w:val="28"/>
        </w:rPr>
        <w:t>Erdőrendezés, erdőfelügyelet</w:t>
      </w:r>
    </w:p>
    <w:p w:rsidR="001C3571" w:rsidRDefault="001C3571" w:rsidP="001C3571">
      <w:r>
        <w:rPr>
          <w:b/>
        </w:rPr>
        <w:t xml:space="preserve">1. </w:t>
      </w:r>
      <w:r w:rsidRPr="001C3571">
        <w:rPr>
          <w:b/>
        </w:rPr>
        <w:t>Párosítsd össze a fogalmakat!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1C3571" w:rsidRDefault="001C3571" w:rsidP="001C3571">
      <w:pPr>
        <w:pStyle w:val="Listaszerbekezds"/>
        <w:numPr>
          <w:ilvl w:val="0"/>
          <w:numId w:val="3"/>
        </w:numPr>
        <w:spacing w:line="259" w:lineRule="auto"/>
      </w:pPr>
      <w:r>
        <w:t>Az a területviszonyszám, mely megmutatja, hogy a koronavetületek összege hány százalékban fedik a termőterületet.</w:t>
      </w:r>
    </w:p>
    <w:p w:rsidR="001C3571" w:rsidRDefault="001C3571" w:rsidP="001C3571">
      <w:pPr>
        <w:pStyle w:val="Listaszerbekezds"/>
        <w:numPr>
          <w:ilvl w:val="0"/>
          <w:numId w:val="3"/>
        </w:numPr>
        <w:spacing w:line="259" w:lineRule="auto"/>
      </w:pPr>
      <w:r>
        <w:t>A fa tövén és csúcsán átmenő párhuzamos síkot távolsága.</w:t>
      </w:r>
    </w:p>
    <w:p w:rsidR="001C3571" w:rsidRDefault="001C3571" w:rsidP="001C3571">
      <w:pPr>
        <w:pStyle w:val="Listaszerbekezds"/>
        <w:numPr>
          <w:ilvl w:val="0"/>
          <w:numId w:val="3"/>
        </w:numPr>
        <w:spacing w:line="259" w:lineRule="auto"/>
      </w:pPr>
      <w:r>
        <w:t>Növekedési prognózis, mely megmutatja a következő 10 évre az egy évben várható növekményt (m3/ha/év)</w:t>
      </w:r>
    </w:p>
    <w:p w:rsidR="001C3571" w:rsidRDefault="001C3571" w:rsidP="001C3571">
      <w:pPr>
        <w:pStyle w:val="Listaszerbekezds"/>
        <w:numPr>
          <w:ilvl w:val="0"/>
          <w:numId w:val="3"/>
        </w:numPr>
        <w:spacing w:line="259" w:lineRule="auto"/>
      </w:pPr>
      <w:r>
        <w:t xml:space="preserve">A 0-tól a kritikus </w:t>
      </w:r>
      <w:proofErr w:type="spellStart"/>
      <w:r>
        <w:t>vágásérettségi</w:t>
      </w:r>
      <w:proofErr w:type="spellEnd"/>
      <w:r>
        <w:t xml:space="preserve"> korig tartó időszak egy évre eső növekménye (m3/ha/év)</w:t>
      </w:r>
    </w:p>
    <w:p w:rsidR="001C3571" w:rsidRDefault="001C3571" w:rsidP="001C3571">
      <w:pPr>
        <w:pStyle w:val="Listaszerbekezds"/>
        <w:numPr>
          <w:ilvl w:val="0"/>
          <w:numId w:val="3"/>
        </w:numPr>
        <w:spacing w:line="259" w:lineRule="auto"/>
      </w:pPr>
      <w:r>
        <w:t>A vastagsági fokonként sorba rendezett tőszám 60.%-nál találjuk az átlagos fát.</w:t>
      </w:r>
    </w:p>
    <w:p w:rsidR="001C3571" w:rsidRDefault="001C3571" w:rsidP="001C3571">
      <w:r>
        <w:t xml:space="preserve">Famagasság: </w:t>
      </w:r>
      <w:r w:rsidRPr="001C3571">
        <w:rPr>
          <w:b/>
        </w:rPr>
        <w:t>B</w:t>
      </w:r>
    </w:p>
    <w:p w:rsidR="001C3571" w:rsidRDefault="001C3571" w:rsidP="001C3571">
      <w:r>
        <w:t xml:space="preserve">Folyónövedék: </w:t>
      </w:r>
      <w:r w:rsidRPr="001C3571">
        <w:rPr>
          <w:b/>
        </w:rPr>
        <w:t>C</w:t>
      </w:r>
    </w:p>
    <w:p w:rsidR="001C3571" w:rsidRDefault="001C3571" w:rsidP="001C3571">
      <w:proofErr w:type="spellStart"/>
      <w:r>
        <w:t>Weise</w:t>
      </w:r>
      <w:proofErr w:type="spellEnd"/>
      <w:r>
        <w:t xml:space="preserve"> szabály: </w:t>
      </w:r>
      <w:r w:rsidRPr="001C3571">
        <w:rPr>
          <w:b/>
        </w:rPr>
        <w:t>E</w:t>
      </w:r>
    </w:p>
    <w:p w:rsidR="001C3571" w:rsidRDefault="001C3571" w:rsidP="001C3571">
      <w:r>
        <w:t xml:space="preserve">Záródás: </w:t>
      </w:r>
      <w:r w:rsidRPr="001C3571">
        <w:rPr>
          <w:b/>
        </w:rPr>
        <w:t>A</w:t>
      </w:r>
    </w:p>
    <w:p w:rsidR="001C3571" w:rsidRDefault="001C3571" w:rsidP="001C3571">
      <w:r>
        <w:t xml:space="preserve">Átlagnövedék: </w:t>
      </w:r>
      <w:r w:rsidRPr="001C3571">
        <w:rPr>
          <w:b/>
        </w:rPr>
        <w:t>D</w:t>
      </w:r>
    </w:p>
    <w:p w:rsidR="001C3571" w:rsidRDefault="001C3571" w:rsidP="001C3571">
      <w:r w:rsidRPr="001C3571">
        <w:rPr>
          <w:b/>
        </w:rPr>
        <w:t xml:space="preserve">2. Hány méter magas az a fa melyet </w:t>
      </w:r>
      <w:proofErr w:type="spellStart"/>
      <w:r w:rsidRPr="001C3571">
        <w:rPr>
          <w:b/>
        </w:rPr>
        <w:t>Christen</w:t>
      </w:r>
      <w:proofErr w:type="spellEnd"/>
      <w:r w:rsidRPr="001C3571">
        <w:rPr>
          <w:b/>
        </w:rPr>
        <w:t xml:space="preserve"> famagasságmérővel mértünk?</w:t>
      </w:r>
      <w:r>
        <w:t xml:space="preserve"> </w:t>
      </w:r>
    </w:p>
    <w:p w:rsidR="001C3571" w:rsidRDefault="001C3571" w:rsidP="001C3571">
      <w:r>
        <w:t xml:space="preserve">A bázisléc hossza 4m, a </w:t>
      </w:r>
      <w:proofErr w:type="spellStart"/>
      <w:r>
        <w:t>Christen</w:t>
      </w:r>
      <w:proofErr w:type="spellEnd"/>
      <w:r>
        <w:t xml:space="preserve"> 30 cm, a </w:t>
      </w:r>
      <w:proofErr w:type="spellStart"/>
      <w:r>
        <w:t>leolvasójel</w:t>
      </w:r>
      <w:proofErr w:type="spellEnd"/>
      <w:r>
        <w:t xml:space="preserve"> 5,0 cm-re van a </w:t>
      </w:r>
      <w:proofErr w:type="spellStart"/>
      <w:r>
        <w:t>Christen</w:t>
      </w:r>
      <w:proofErr w:type="spellEnd"/>
      <w:r>
        <w:t xml:space="preserve"> alsó élétől? Készíts rajzot is az összefüggésről!</w:t>
      </w:r>
    </w:p>
    <w:p w:rsidR="001C3571" w:rsidRDefault="001C3571" w:rsidP="001C3571">
      <w:pPr>
        <w:ind w:left="7788"/>
      </w:pPr>
      <w:r>
        <w:t>6 pont</w:t>
      </w:r>
    </w:p>
    <w:p w:rsidR="001C3571" w:rsidRDefault="001C3571" w:rsidP="001C3571">
      <w:r>
        <w:rPr>
          <w:noProof/>
          <w:lang w:eastAsia="hu-HU"/>
        </w:rPr>
        <w:drawing>
          <wp:inline distT="0" distB="0" distL="0" distR="0" wp14:anchorId="573C48EA" wp14:editId="3EC61A6A">
            <wp:extent cx="3429000" cy="2848356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en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  <w:t>2 pont</w:t>
      </w:r>
    </w:p>
    <w:p w:rsidR="001C3571" w:rsidRPr="001C3571" w:rsidRDefault="001C3571" w:rsidP="001C3571">
      <w:pPr>
        <w:rPr>
          <w:b/>
        </w:rPr>
      </w:pPr>
      <w:r w:rsidRPr="001C3571">
        <w:rPr>
          <w:b/>
        </w:rPr>
        <w:t>H/L = h/l</w:t>
      </w:r>
    </w:p>
    <w:p w:rsidR="001C3571" w:rsidRDefault="001C3571" w:rsidP="001C3571">
      <w:r w:rsidRPr="001C3571">
        <w:rPr>
          <w:b/>
        </w:rPr>
        <w:t xml:space="preserve">H = h x L/ </w:t>
      </w:r>
      <w:proofErr w:type="spellStart"/>
      <w:r w:rsidRPr="001C3571">
        <w:rPr>
          <w:b/>
        </w:rPr>
        <w:t>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1C3571" w:rsidRDefault="001C3571" w:rsidP="001C3571">
      <w:r>
        <w:t>H = 0,3 x 4/0,05 = 24m</w:t>
      </w:r>
    </w:p>
    <w:p w:rsidR="001C3571" w:rsidRDefault="001C3571" w:rsidP="001C3571">
      <w:r>
        <w:t xml:space="preserve">Tehát a mért fa </w:t>
      </w:r>
      <w:r w:rsidRPr="001C3571">
        <w:rPr>
          <w:b/>
        </w:rPr>
        <w:t>24m</w:t>
      </w:r>
      <w:r>
        <w:t xml:space="preserve">-es.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E347AA" w:rsidRDefault="00E347AA">
      <w:pPr>
        <w:spacing w:line="259" w:lineRule="auto"/>
        <w:rPr>
          <w:b/>
        </w:rPr>
      </w:pPr>
      <w:r>
        <w:rPr>
          <w:b/>
        </w:rPr>
        <w:br w:type="page"/>
      </w:r>
    </w:p>
    <w:p w:rsidR="001C3571" w:rsidRDefault="001C3571" w:rsidP="001C3571">
      <w:r w:rsidRPr="001C3571">
        <w:rPr>
          <w:b/>
        </w:rPr>
        <w:lastRenderedPageBreak/>
        <w:t>3. Rendezd sorba a becslési eljárásokat pontosság valószínűsége szerint! A legpontosabb kapja az 1-es sorszámot!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pont</w:t>
      </w:r>
    </w:p>
    <w:p w:rsidR="001C3571" w:rsidRDefault="001C3571" w:rsidP="001C3571"/>
    <w:p w:rsidR="001C3571" w:rsidRDefault="001C3571" w:rsidP="001C3571">
      <w:r>
        <w:t xml:space="preserve">Fatermési táblás </w:t>
      </w:r>
      <w:proofErr w:type="spellStart"/>
      <w:r>
        <w:t>fatömegbecslés</w:t>
      </w:r>
      <w:proofErr w:type="spellEnd"/>
      <w:r>
        <w:t xml:space="preserve"> </w:t>
      </w:r>
      <w:r>
        <w:tab/>
      </w:r>
      <w:r>
        <w:tab/>
      </w:r>
      <w:r w:rsidRPr="001C3571">
        <w:rPr>
          <w:b/>
        </w:rPr>
        <w:t>5</w:t>
      </w:r>
    </w:p>
    <w:p w:rsidR="001C3571" w:rsidRDefault="001C3571" w:rsidP="001C3571">
      <w:r>
        <w:t xml:space="preserve">Körös mintavétel </w:t>
      </w:r>
      <w:r>
        <w:tab/>
      </w:r>
      <w:r>
        <w:tab/>
      </w:r>
      <w:r>
        <w:tab/>
      </w:r>
      <w:r>
        <w:tab/>
      </w:r>
      <w:r w:rsidRPr="001C3571">
        <w:rPr>
          <w:b/>
        </w:rPr>
        <w:t>3</w:t>
      </w:r>
    </w:p>
    <w:p w:rsidR="001C3571" w:rsidRDefault="001C3571" w:rsidP="001C3571">
      <w:r>
        <w:t xml:space="preserve">Teljes felvétel </w:t>
      </w:r>
      <w:r>
        <w:tab/>
      </w:r>
      <w:r>
        <w:tab/>
      </w:r>
      <w:r>
        <w:tab/>
      </w:r>
      <w:r>
        <w:tab/>
      </w:r>
      <w:r>
        <w:tab/>
      </w:r>
      <w:r w:rsidRPr="001C3571">
        <w:rPr>
          <w:b/>
        </w:rPr>
        <w:t>1</w:t>
      </w:r>
    </w:p>
    <w:p w:rsidR="001C3571" w:rsidRDefault="001C3571" w:rsidP="001C3571">
      <w:r>
        <w:t xml:space="preserve">Szembecslés </w:t>
      </w:r>
      <w:r>
        <w:tab/>
      </w:r>
      <w:r>
        <w:tab/>
      </w:r>
      <w:r>
        <w:tab/>
      </w:r>
      <w:r>
        <w:tab/>
      </w:r>
      <w:r>
        <w:tab/>
      </w:r>
      <w:r w:rsidRPr="001C3571">
        <w:rPr>
          <w:b/>
        </w:rPr>
        <w:t>6</w:t>
      </w:r>
    </w:p>
    <w:p w:rsidR="001C3571" w:rsidRDefault="001C3571" w:rsidP="001C3571">
      <w:r>
        <w:t xml:space="preserve">Törzsenkénti felvétel </w:t>
      </w:r>
      <w:r>
        <w:tab/>
      </w:r>
      <w:r>
        <w:tab/>
      </w:r>
      <w:r>
        <w:tab/>
      </w:r>
      <w:r>
        <w:tab/>
      </w:r>
      <w:r w:rsidRPr="001C3571">
        <w:rPr>
          <w:b/>
        </w:rPr>
        <w:t>2</w:t>
      </w:r>
    </w:p>
    <w:p w:rsidR="001C3571" w:rsidRDefault="001C3571" w:rsidP="001C3571">
      <w:r>
        <w:t xml:space="preserve">Egyszerű </w:t>
      </w:r>
      <w:proofErr w:type="spellStart"/>
      <w:r>
        <w:t>körlapösszegméréses</w:t>
      </w:r>
      <w:proofErr w:type="spellEnd"/>
      <w:r>
        <w:t xml:space="preserve"> becslés </w:t>
      </w:r>
      <w:r>
        <w:tab/>
      </w:r>
      <w:r>
        <w:tab/>
      </w:r>
      <w:r w:rsidRPr="001C3571">
        <w:rPr>
          <w:b/>
        </w:rPr>
        <w:t>4</w:t>
      </w:r>
    </w:p>
    <w:p w:rsidR="001C3571" w:rsidRPr="001C3571" w:rsidRDefault="001C3571" w:rsidP="001C3571">
      <w:pPr>
        <w:rPr>
          <w:b/>
        </w:rPr>
      </w:pPr>
      <w:r w:rsidRPr="001C3571">
        <w:rPr>
          <w:b/>
        </w:rPr>
        <w:t>4. Törzsenkénti felvétel a feladata. Milyen szabály vonatkozik a magasságmérésre akkor, ha számítógéppel (egységes magassági görbe alkalmazásával) értékelik ki a becslést?</w:t>
      </w:r>
    </w:p>
    <w:p w:rsidR="001C3571" w:rsidRDefault="001C3571" w:rsidP="001C3571">
      <w:r>
        <w:t xml:space="preserve">Jelöld meg a helyes módszert!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1C3571" w:rsidRDefault="001C3571" w:rsidP="001C3571">
      <w:pPr>
        <w:pStyle w:val="Listaszerbekezds"/>
        <w:numPr>
          <w:ilvl w:val="0"/>
          <w:numId w:val="4"/>
        </w:numPr>
        <w:spacing w:line="259" w:lineRule="auto"/>
      </w:pPr>
      <w:r>
        <w:t>Nem kell magasságot mérni, a becslés ettől független.</w:t>
      </w:r>
    </w:p>
    <w:p w:rsidR="001C3571" w:rsidRDefault="001C3571" w:rsidP="001C3571">
      <w:pPr>
        <w:pStyle w:val="Listaszerbekezds"/>
        <w:numPr>
          <w:ilvl w:val="0"/>
          <w:numId w:val="4"/>
        </w:numPr>
        <w:spacing w:line="259" w:lineRule="auto"/>
      </w:pPr>
      <w:r>
        <w:t>Nem kell magasságot mérni, az üzemtervi magasságot írjuk az átlagmagasság rovatba.</w:t>
      </w:r>
    </w:p>
    <w:p w:rsidR="001C3571" w:rsidRPr="00282D38" w:rsidRDefault="001C3571" w:rsidP="001C3571">
      <w:pPr>
        <w:pStyle w:val="Listaszerbekezds"/>
        <w:numPr>
          <w:ilvl w:val="0"/>
          <w:numId w:val="4"/>
        </w:numPr>
        <w:spacing w:line="259" w:lineRule="auto"/>
        <w:rPr>
          <w:u w:val="single"/>
        </w:rPr>
      </w:pPr>
      <w:proofErr w:type="spellStart"/>
      <w:r w:rsidRPr="00282D38">
        <w:rPr>
          <w:u w:val="single"/>
        </w:rPr>
        <w:t>Átmérőfüggetlenül</w:t>
      </w:r>
      <w:proofErr w:type="spellEnd"/>
      <w:r w:rsidRPr="00282D38">
        <w:rPr>
          <w:u w:val="single"/>
        </w:rPr>
        <w:t xml:space="preserve"> mérünk 5-7 szemre átlagos magasságot fafajonként és hektáronként. A méréseink számtani átlagát írjuk be az átlagmagasság rovatba.</w:t>
      </w:r>
    </w:p>
    <w:p w:rsidR="001C3571" w:rsidRDefault="001C3571" w:rsidP="001C3571">
      <w:pPr>
        <w:pStyle w:val="Listaszerbekezds"/>
        <w:numPr>
          <w:ilvl w:val="0"/>
          <w:numId w:val="4"/>
        </w:numPr>
        <w:spacing w:line="259" w:lineRule="auto"/>
      </w:pPr>
      <w:r>
        <w:t>Vastagsági fokonként mérünk 1-5 magasságot. . A méréseink számtani átlagát írjuk be az átlagmagasság rovatba.</w:t>
      </w:r>
    </w:p>
    <w:p w:rsidR="001C3571" w:rsidRDefault="001C3571" w:rsidP="001C3571">
      <w:pPr>
        <w:pStyle w:val="Listaszerbekezds"/>
        <w:numPr>
          <w:ilvl w:val="0"/>
          <w:numId w:val="4"/>
        </w:numPr>
        <w:spacing w:line="259" w:lineRule="auto"/>
      </w:pPr>
      <w:r>
        <w:t>Minden fa magasságát meg kell mérni. Az ebből képzett számtani átlagot írjuk be az átlagmagasság rovatba.</w:t>
      </w:r>
    </w:p>
    <w:p w:rsidR="007F18FA" w:rsidRDefault="00EE63B9" w:rsidP="007F18FA">
      <w:pPr>
        <w:rPr>
          <w:b/>
          <w:sz w:val="28"/>
        </w:rPr>
      </w:pPr>
      <w:r>
        <w:rPr>
          <w:b/>
          <w:sz w:val="28"/>
        </w:rPr>
        <w:t xml:space="preserve">6. </w:t>
      </w:r>
      <w:r w:rsidR="007F18FA" w:rsidRPr="00DB4044">
        <w:rPr>
          <w:b/>
          <w:sz w:val="28"/>
        </w:rPr>
        <w:t>Vadgazdálkodás</w:t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t>1. A böjti réce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5"/>
        </w:numPr>
        <w:spacing w:line="259" w:lineRule="auto"/>
      </w:pPr>
      <w:r>
        <w:t>A tőkés récénél másfélszer nagyobb faj</w:t>
      </w:r>
    </w:p>
    <w:p w:rsidR="007F18FA" w:rsidRDefault="007F18FA" w:rsidP="007F18FA">
      <w:pPr>
        <w:pStyle w:val="Listaszerbekezds"/>
        <w:numPr>
          <w:ilvl w:val="0"/>
          <w:numId w:val="5"/>
        </w:numPr>
        <w:spacing w:line="259" w:lineRule="auto"/>
      </w:pPr>
      <w:r>
        <w:t>A tőkés récével megegyező méretű madár</w:t>
      </w:r>
    </w:p>
    <w:p w:rsidR="007F18FA" w:rsidRPr="00B626E9" w:rsidRDefault="007F18FA" w:rsidP="007F18FA">
      <w:pPr>
        <w:pStyle w:val="Listaszerbekezds"/>
        <w:numPr>
          <w:ilvl w:val="0"/>
          <w:numId w:val="5"/>
        </w:numPr>
        <w:spacing w:line="259" w:lineRule="auto"/>
        <w:rPr>
          <w:u w:val="single"/>
        </w:rPr>
      </w:pPr>
      <w:r w:rsidRPr="00B626E9">
        <w:rPr>
          <w:u w:val="single"/>
        </w:rPr>
        <w:t>A tőkés récénél kisebb termetű madár</w:t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t xml:space="preserve">2. A gímszarvas mindkét </w:t>
      </w:r>
      <w:proofErr w:type="spellStart"/>
      <w:r w:rsidRPr="00DB4044">
        <w:rPr>
          <w:b/>
        </w:rPr>
        <w:t>ivarának</w:t>
      </w:r>
      <w:proofErr w:type="spellEnd"/>
      <w:r w:rsidRPr="00DB4044">
        <w:rPr>
          <w:b/>
        </w:rPr>
        <w:t xml:space="preserve"> van gyöngyfoga?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6"/>
        </w:numPr>
        <w:spacing w:line="259" w:lineRule="auto"/>
      </w:pPr>
      <w:r>
        <w:t>Egyiknek sincs</w:t>
      </w:r>
    </w:p>
    <w:p w:rsidR="007F18FA" w:rsidRPr="00B626E9" w:rsidRDefault="007F18FA" w:rsidP="007F18FA">
      <w:pPr>
        <w:pStyle w:val="Listaszerbekezds"/>
        <w:numPr>
          <w:ilvl w:val="0"/>
          <w:numId w:val="6"/>
        </w:numPr>
        <w:spacing w:line="259" w:lineRule="auto"/>
        <w:rPr>
          <w:u w:val="single"/>
        </w:rPr>
      </w:pPr>
      <w:r w:rsidRPr="00B626E9">
        <w:rPr>
          <w:u w:val="single"/>
        </w:rPr>
        <w:t>Igen</w:t>
      </w:r>
    </w:p>
    <w:p w:rsidR="007F18FA" w:rsidRDefault="007F18FA" w:rsidP="007F18FA">
      <w:pPr>
        <w:pStyle w:val="Listaszerbekezds"/>
        <w:numPr>
          <w:ilvl w:val="0"/>
          <w:numId w:val="6"/>
        </w:numPr>
        <w:spacing w:line="259" w:lineRule="auto"/>
      </w:pPr>
      <w:r>
        <w:t>Csak a bikának van</w:t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t>3. A baromfipestis kórokozója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7"/>
        </w:numPr>
        <w:spacing w:line="259" w:lineRule="auto"/>
      </w:pPr>
      <w:r>
        <w:t>Az embert is megbetegítheti</w:t>
      </w:r>
    </w:p>
    <w:p w:rsidR="007F18FA" w:rsidRPr="00B626E9" w:rsidRDefault="007F18FA" w:rsidP="007F18FA">
      <w:pPr>
        <w:pStyle w:val="Listaszerbekezds"/>
        <w:numPr>
          <w:ilvl w:val="0"/>
          <w:numId w:val="7"/>
        </w:numPr>
        <w:spacing w:line="259" w:lineRule="auto"/>
        <w:rPr>
          <w:u w:val="single"/>
        </w:rPr>
      </w:pPr>
      <w:r w:rsidRPr="00B626E9">
        <w:rPr>
          <w:u w:val="single"/>
        </w:rPr>
        <w:t>Az emberre ártalmatlan</w:t>
      </w:r>
    </w:p>
    <w:p w:rsidR="007F18FA" w:rsidRDefault="007F18FA" w:rsidP="007F18FA">
      <w:pPr>
        <w:pStyle w:val="Listaszerbekezds"/>
        <w:numPr>
          <w:ilvl w:val="0"/>
          <w:numId w:val="7"/>
        </w:numPr>
        <w:spacing w:line="259" w:lineRule="auto"/>
      </w:pPr>
      <w:r>
        <w:t>Az emberen súlyos, többnyire halálos kimenetelű betegséget okoz</w:t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t>4. A körvadászat milyen vadfaj vadászati módja?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8"/>
        </w:numPr>
        <w:spacing w:line="259" w:lineRule="auto"/>
      </w:pPr>
      <w:r>
        <w:t>A vaddisznóé</w:t>
      </w:r>
    </w:p>
    <w:p w:rsidR="007F18FA" w:rsidRPr="00B626E9" w:rsidRDefault="007F18FA" w:rsidP="007F18FA">
      <w:pPr>
        <w:pStyle w:val="Listaszerbekezds"/>
        <w:numPr>
          <w:ilvl w:val="0"/>
          <w:numId w:val="8"/>
        </w:numPr>
        <w:spacing w:line="259" w:lineRule="auto"/>
        <w:rPr>
          <w:u w:val="single"/>
        </w:rPr>
      </w:pPr>
      <w:r w:rsidRPr="00B626E9">
        <w:rPr>
          <w:u w:val="single"/>
        </w:rPr>
        <w:t>A mezei nyúlé</w:t>
      </w:r>
    </w:p>
    <w:p w:rsidR="007F18FA" w:rsidRDefault="007F18FA" w:rsidP="007F18FA">
      <w:pPr>
        <w:pStyle w:val="Listaszerbekezds"/>
        <w:numPr>
          <w:ilvl w:val="0"/>
          <w:numId w:val="8"/>
        </w:numPr>
        <w:spacing w:line="259" w:lineRule="auto"/>
      </w:pPr>
      <w:r>
        <w:t xml:space="preserve">A </w:t>
      </w:r>
      <w:proofErr w:type="spellStart"/>
      <w:r>
        <w:t>vízivadé</w:t>
      </w:r>
      <w:proofErr w:type="spellEnd"/>
    </w:p>
    <w:p w:rsidR="00E347AA" w:rsidRDefault="00E347AA">
      <w:pPr>
        <w:spacing w:line="259" w:lineRule="auto"/>
        <w:rPr>
          <w:b/>
        </w:rPr>
      </w:pPr>
      <w:r>
        <w:rPr>
          <w:b/>
        </w:rPr>
        <w:br w:type="page"/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lastRenderedPageBreak/>
        <w:t>5. Hol találta el a vadat, ha a rálövés helyén világos, habos vért talál?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Pr="00B626E9" w:rsidRDefault="007F18FA" w:rsidP="007F18FA">
      <w:pPr>
        <w:pStyle w:val="Listaszerbekezds"/>
        <w:numPr>
          <w:ilvl w:val="0"/>
          <w:numId w:val="9"/>
        </w:numPr>
        <w:spacing w:line="259" w:lineRule="auto"/>
        <w:rPr>
          <w:u w:val="single"/>
        </w:rPr>
      </w:pPr>
      <w:r w:rsidRPr="00B626E9">
        <w:rPr>
          <w:u w:val="single"/>
        </w:rPr>
        <w:t>Tüdőlövés</w:t>
      </w:r>
    </w:p>
    <w:p w:rsidR="007F18FA" w:rsidRDefault="007F18FA" w:rsidP="007F18FA">
      <w:pPr>
        <w:pStyle w:val="Listaszerbekezds"/>
        <w:numPr>
          <w:ilvl w:val="0"/>
          <w:numId w:val="9"/>
        </w:numPr>
        <w:spacing w:line="259" w:lineRule="auto"/>
      </w:pPr>
      <w:r>
        <w:t>Szívlövés</w:t>
      </w:r>
    </w:p>
    <w:p w:rsidR="007F18FA" w:rsidRDefault="007F18FA" w:rsidP="007F18FA">
      <w:pPr>
        <w:pStyle w:val="Listaszerbekezds"/>
        <w:numPr>
          <w:ilvl w:val="0"/>
          <w:numId w:val="9"/>
        </w:numPr>
        <w:spacing w:line="259" w:lineRule="auto"/>
      </w:pPr>
      <w:r>
        <w:t>Májlövés</w:t>
      </w:r>
    </w:p>
    <w:p w:rsidR="007F18FA" w:rsidRPr="00DB4044" w:rsidRDefault="007F18FA" w:rsidP="007F18FA">
      <w:pPr>
        <w:rPr>
          <w:b/>
        </w:rPr>
      </w:pPr>
      <w:r w:rsidRPr="00DB4044">
        <w:rPr>
          <w:b/>
        </w:rPr>
        <w:t xml:space="preserve">6. Milyen fajta kutyákat használunk </w:t>
      </w:r>
      <w:proofErr w:type="spellStart"/>
      <w:r w:rsidRPr="00DB4044">
        <w:rPr>
          <w:b/>
        </w:rPr>
        <w:t>bokrászó</w:t>
      </w:r>
      <w:proofErr w:type="spellEnd"/>
      <w:r w:rsidRPr="00DB4044">
        <w:rPr>
          <w:b/>
        </w:rPr>
        <w:t xml:space="preserve"> vadászaton?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10"/>
        </w:numPr>
        <w:spacing w:line="259" w:lineRule="auto"/>
      </w:pPr>
      <w:r>
        <w:t>Vérebeket</w:t>
      </w:r>
    </w:p>
    <w:p w:rsidR="007F18FA" w:rsidRDefault="007F18FA" w:rsidP="007F18FA">
      <w:pPr>
        <w:pStyle w:val="Listaszerbekezds"/>
        <w:numPr>
          <w:ilvl w:val="0"/>
          <w:numId w:val="10"/>
        </w:numPr>
        <w:spacing w:line="259" w:lineRule="auto"/>
      </w:pPr>
      <w:r>
        <w:t>Terriereket</w:t>
      </w:r>
    </w:p>
    <w:p w:rsidR="007F18FA" w:rsidRPr="00B626E9" w:rsidRDefault="007F18FA" w:rsidP="007F18FA">
      <w:pPr>
        <w:pStyle w:val="Listaszerbekezds"/>
        <w:numPr>
          <w:ilvl w:val="0"/>
          <w:numId w:val="10"/>
        </w:numPr>
        <w:spacing w:line="259" w:lineRule="auto"/>
        <w:rPr>
          <w:u w:val="single"/>
        </w:rPr>
      </w:pPr>
      <w:r w:rsidRPr="00B626E9">
        <w:rPr>
          <w:u w:val="single"/>
        </w:rPr>
        <w:t>Vizslákat</w:t>
      </w:r>
    </w:p>
    <w:p w:rsidR="007F18FA" w:rsidRDefault="007F18FA" w:rsidP="007F18FA">
      <w:r w:rsidRPr="006D7BCE">
        <w:rPr>
          <w:b/>
        </w:rPr>
        <w:t>7. Mit kell tenni a fegyverünkkel, ha vége a hajtásnak és kocsiba ülünk?</w:t>
      </w:r>
      <w:r>
        <w:t xml:space="preserve"> </w:t>
      </w:r>
      <w:r>
        <w:tab/>
      </w:r>
      <w: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11"/>
        </w:numPr>
        <w:spacing w:line="259" w:lineRule="auto"/>
      </w:pPr>
      <w:r>
        <w:t>Csőtorkolatot felfelé kell fordítani, és a fegyvert a lábunk között tartani</w:t>
      </w:r>
    </w:p>
    <w:p w:rsidR="007F18FA" w:rsidRDefault="007F18FA" w:rsidP="007F18FA">
      <w:pPr>
        <w:pStyle w:val="Listaszerbekezds"/>
        <w:numPr>
          <w:ilvl w:val="0"/>
          <w:numId w:val="11"/>
        </w:numPr>
        <w:spacing w:line="259" w:lineRule="auto"/>
      </w:pPr>
      <w:r>
        <w:t>Beszállás előtt biztosítani kell</w:t>
      </w:r>
    </w:p>
    <w:p w:rsidR="007F18FA" w:rsidRDefault="007F18FA" w:rsidP="007F18FA">
      <w:pPr>
        <w:pStyle w:val="Listaszerbekezds"/>
        <w:numPr>
          <w:ilvl w:val="0"/>
          <w:numId w:val="11"/>
        </w:numPr>
        <w:spacing w:line="259" w:lineRule="auto"/>
      </w:pPr>
      <w:r w:rsidRPr="00B626E9">
        <w:rPr>
          <w:u w:val="single"/>
        </w:rPr>
        <w:t>Ki kell üríteni és úgy ülhetünk be a koc</w:t>
      </w:r>
      <w:r>
        <w:t>siba</w:t>
      </w:r>
    </w:p>
    <w:p w:rsidR="007F18FA" w:rsidRDefault="007F18FA" w:rsidP="007F18FA">
      <w:r w:rsidRPr="006D7BCE">
        <w:rPr>
          <w:b/>
        </w:rPr>
        <w:t>8. Tizenkettes söréttel mire vadászik?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7F18FA" w:rsidRPr="00B626E9" w:rsidRDefault="007F18FA" w:rsidP="007F18FA">
      <w:pPr>
        <w:pStyle w:val="Listaszerbekezds"/>
        <w:numPr>
          <w:ilvl w:val="0"/>
          <w:numId w:val="12"/>
        </w:numPr>
        <w:spacing w:line="259" w:lineRule="auto"/>
        <w:rPr>
          <w:u w:val="single"/>
        </w:rPr>
      </w:pPr>
      <w:r w:rsidRPr="00B626E9">
        <w:rPr>
          <w:u w:val="single"/>
        </w:rPr>
        <w:t>Fogolyra, balkáni gerlére</w:t>
      </w:r>
    </w:p>
    <w:p w:rsidR="007F18FA" w:rsidRDefault="007F18FA" w:rsidP="007F18FA">
      <w:pPr>
        <w:pStyle w:val="Listaszerbekezds"/>
        <w:numPr>
          <w:ilvl w:val="0"/>
          <w:numId w:val="12"/>
        </w:numPr>
        <w:spacing w:line="259" w:lineRule="auto"/>
      </w:pPr>
      <w:r>
        <w:t>Mezei nyúlra, rókára</w:t>
      </w:r>
    </w:p>
    <w:p w:rsidR="007F18FA" w:rsidRDefault="007F18FA" w:rsidP="007F18FA">
      <w:pPr>
        <w:pStyle w:val="Listaszerbekezds"/>
        <w:numPr>
          <w:ilvl w:val="0"/>
          <w:numId w:val="12"/>
        </w:numPr>
        <w:spacing w:line="259" w:lineRule="auto"/>
      </w:pPr>
      <w:r>
        <w:t>Vadlibára</w:t>
      </w:r>
    </w:p>
    <w:p w:rsidR="007F18FA" w:rsidRDefault="007F18FA" w:rsidP="007F18FA">
      <w:r w:rsidRPr="006D7BCE">
        <w:rPr>
          <w:b/>
        </w:rPr>
        <w:t>9. Társas vadászaton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7F18FA" w:rsidRPr="00B626E9" w:rsidRDefault="007F18FA" w:rsidP="007F18FA">
      <w:pPr>
        <w:pStyle w:val="Listaszerbekezds"/>
        <w:numPr>
          <w:ilvl w:val="0"/>
          <w:numId w:val="13"/>
        </w:numPr>
        <w:spacing w:line="259" w:lineRule="auto"/>
        <w:rPr>
          <w:u w:val="single"/>
        </w:rPr>
      </w:pPr>
      <w:r w:rsidRPr="00B626E9">
        <w:rPr>
          <w:u w:val="single"/>
        </w:rPr>
        <w:t>Legalább három vadász vesz részt</w:t>
      </w:r>
    </w:p>
    <w:p w:rsidR="007F18FA" w:rsidRDefault="007F18FA" w:rsidP="007F18FA">
      <w:pPr>
        <w:pStyle w:val="Listaszerbekezds"/>
        <w:numPr>
          <w:ilvl w:val="0"/>
          <w:numId w:val="13"/>
        </w:numPr>
        <w:spacing w:line="259" w:lineRule="auto"/>
      </w:pPr>
      <w:r>
        <w:t>Egy vadász és legalább két hajtó vesz rész</w:t>
      </w:r>
    </w:p>
    <w:p w:rsidR="007F18FA" w:rsidRDefault="007F18FA" w:rsidP="007F18FA">
      <w:pPr>
        <w:pStyle w:val="Listaszerbekezds"/>
        <w:numPr>
          <w:ilvl w:val="0"/>
          <w:numId w:val="13"/>
        </w:numPr>
        <w:spacing w:line="259" w:lineRule="auto"/>
      </w:pPr>
      <w:r>
        <w:t>Legalább hat vadász vesz részt</w:t>
      </w:r>
    </w:p>
    <w:p w:rsidR="007F18FA" w:rsidRDefault="007F18FA" w:rsidP="007F18FA">
      <w:r w:rsidRPr="006D7BCE">
        <w:rPr>
          <w:b/>
        </w:rPr>
        <w:t>10</w:t>
      </w:r>
      <w:r>
        <w:rPr>
          <w:b/>
        </w:rPr>
        <w:t>.</w:t>
      </w:r>
      <w:r w:rsidRPr="006D7BCE">
        <w:rPr>
          <w:b/>
        </w:rPr>
        <w:t xml:space="preserve"> Az agancstő sérülése eredményezhet-e torzulást az agancson?</w:t>
      </w:r>
      <w:r>
        <w:t xml:space="preserve"> </w:t>
      </w:r>
      <w:r>
        <w:tab/>
      </w:r>
      <w:r>
        <w:tab/>
      </w:r>
      <w: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14"/>
        </w:numPr>
        <w:spacing w:line="259" w:lineRule="auto"/>
      </w:pPr>
      <w:r>
        <w:t>Nem</w:t>
      </w:r>
    </w:p>
    <w:p w:rsidR="007F18FA" w:rsidRPr="00B626E9" w:rsidRDefault="007F18FA" w:rsidP="007F18FA">
      <w:pPr>
        <w:pStyle w:val="Listaszerbekezds"/>
        <w:numPr>
          <w:ilvl w:val="0"/>
          <w:numId w:val="14"/>
        </w:numPr>
        <w:spacing w:line="259" w:lineRule="auto"/>
        <w:rPr>
          <w:u w:val="single"/>
        </w:rPr>
      </w:pPr>
      <w:r w:rsidRPr="00B626E9">
        <w:rPr>
          <w:u w:val="single"/>
        </w:rPr>
        <w:t>Igen, maradandó deformációt okoz</w:t>
      </w:r>
    </w:p>
    <w:p w:rsidR="007F18FA" w:rsidRDefault="007F18FA" w:rsidP="007F18FA">
      <w:pPr>
        <w:pStyle w:val="Listaszerbekezds"/>
        <w:numPr>
          <w:ilvl w:val="0"/>
          <w:numId w:val="14"/>
        </w:numPr>
        <w:spacing w:line="259" w:lineRule="auto"/>
      </w:pPr>
      <w:r>
        <w:t>Igen, de csak a sérülés évében</w:t>
      </w:r>
    </w:p>
    <w:p w:rsidR="007F18FA" w:rsidRDefault="007F18FA" w:rsidP="007F18FA">
      <w:r w:rsidRPr="004459EA">
        <w:rPr>
          <w:b/>
        </w:rPr>
        <w:t>11. Hány hetes korig kell fácán indító tápot adni a fácáncsibéknek?</w:t>
      </w:r>
      <w:r>
        <w:t xml:space="preserve"> </w:t>
      </w:r>
      <w:r>
        <w:tab/>
      </w:r>
      <w:r>
        <w:tab/>
      </w:r>
      <w:r>
        <w:tab/>
      </w:r>
      <w:r w:rsidRPr="00A22D0C">
        <w:t>2 pont</w:t>
      </w:r>
    </w:p>
    <w:p w:rsidR="007F18FA" w:rsidRDefault="007F18FA" w:rsidP="007F18FA">
      <w:pPr>
        <w:pStyle w:val="Listaszerbekezds"/>
        <w:numPr>
          <w:ilvl w:val="0"/>
          <w:numId w:val="15"/>
        </w:numPr>
        <w:spacing w:line="259" w:lineRule="auto"/>
      </w:pPr>
      <w:r>
        <w:t>8 hetes korig</w:t>
      </w:r>
    </w:p>
    <w:p w:rsidR="007F18FA" w:rsidRDefault="007F18FA" w:rsidP="007F18FA">
      <w:pPr>
        <w:pStyle w:val="Listaszerbekezds"/>
        <w:numPr>
          <w:ilvl w:val="0"/>
          <w:numId w:val="15"/>
        </w:numPr>
        <w:spacing w:line="259" w:lineRule="auto"/>
      </w:pPr>
      <w:r>
        <w:t>1 hetes korig</w:t>
      </w:r>
    </w:p>
    <w:p w:rsidR="007F18FA" w:rsidRPr="00B626E9" w:rsidRDefault="007F18FA" w:rsidP="007F18FA">
      <w:pPr>
        <w:pStyle w:val="Listaszerbekezds"/>
        <w:numPr>
          <w:ilvl w:val="0"/>
          <w:numId w:val="15"/>
        </w:numPr>
        <w:spacing w:line="259" w:lineRule="auto"/>
        <w:rPr>
          <w:u w:val="single"/>
        </w:rPr>
      </w:pPr>
      <w:r w:rsidRPr="00B626E9">
        <w:rPr>
          <w:u w:val="single"/>
        </w:rPr>
        <w:t>3 hetes korig</w:t>
      </w:r>
    </w:p>
    <w:p w:rsidR="007F18FA" w:rsidRDefault="007F18FA" w:rsidP="007F18FA">
      <w:r w:rsidRPr="004459EA">
        <w:rPr>
          <w:b/>
        </w:rPr>
        <w:t>12. Hány elsütő billentyű van a kétcsövű sörétes fegyveren?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7F18FA" w:rsidRPr="00B626E9" w:rsidRDefault="007F18FA" w:rsidP="007F18FA">
      <w:pPr>
        <w:pStyle w:val="Listaszerbekezds"/>
        <w:numPr>
          <w:ilvl w:val="0"/>
          <w:numId w:val="16"/>
        </w:numPr>
        <w:spacing w:line="259" w:lineRule="auto"/>
        <w:rPr>
          <w:u w:val="single"/>
        </w:rPr>
      </w:pPr>
      <w:r w:rsidRPr="00B626E9">
        <w:rPr>
          <w:u w:val="single"/>
        </w:rPr>
        <w:t>Egy, vagy kettő</w:t>
      </w:r>
    </w:p>
    <w:p w:rsidR="007F18FA" w:rsidRDefault="007F18FA" w:rsidP="007F18FA">
      <w:pPr>
        <w:pStyle w:val="Listaszerbekezds"/>
        <w:numPr>
          <w:ilvl w:val="0"/>
          <w:numId w:val="16"/>
        </w:numPr>
        <w:spacing w:line="259" w:lineRule="auto"/>
      </w:pPr>
      <w:r>
        <w:t>Mindig kettő</w:t>
      </w:r>
    </w:p>
    <w:p w:rsidR="007F18FA" w:rsidRDefault="007F18FA" w:rsidP="007F18FA">
      <w:pPr>
        <w:pStyle w:val="Listaszerbekezds"/>
        <w:numPr>
          <w:ilvl w:val="0"/>
          <w:numId w:val="16"/>
        </w:numPr>
        <w:spacing w:line="259" w:lineRule="auto"/>
      </w:pPr>
      <w:r>
        <w:t>Mindig egy</w:t>
      </w:r>
    </w:p>
    <w:p w:rsidR="007F18FA" w:rsidRDefault="007F18FA" w:rsidP="007F18FA">
      <w:r w:rsidRPr="004459EA">
        <w:rPr>
          <w:b/>
        </w:rPr>
        <w:t>1</w:t>
      </w:r>
      <w:r w:rsidR="004745F5">
        <w:rPr>
          <w:b/>
        </w:rPr>
        <w:t>3</w:t>
      </w:r>
      <w:r w:rsidRPr="004459EA">
        <w:rPr>
          <w:b/>
        </w:rPr>
        <w:t xml:space="preserve"> Visel e szolgálati jelvényt a hivatásos vadász?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745F5">
        <w:t>1</w:t>
      </w:r>
      <w:r w:rsidRPr="00A22D0C">
        <w:t xml:space="preserve"> pont</w:t>
      </w:r>
    </w:p>
    <w:p w:rsidR="007F18FA" w:rsidRDefault="007F18FA" w:rsidP="007F18FA">
      <w:pPr>
        <w:pStyle w:val="Listaszerbekezds"/>
        <w:numPr>
          <w:ilvl w:val="0"/>
          <w:numId w:val="19"/>
        </w:numPr>
        <w:spacing w:line="259" w:lineRule="auto"/>
      </w:pPr>
      <w:r>
        <w:t>Csak az állami területek hivatásos vadászai</w:t>
      </w:r>
    </w:p>
    <w:p w:rsidR="007F18FA" w:rsidRDefault="007F18FA" w:rsidP="007F18FA">
      <w:pPr>
        <w:pStyle w:val="Listaszerbekezds"/>
        <w:numPr>
          <w:ilvl w:val="0"/>
          <w:numId w:val="19"/>
        </w:numPr>
        <w:spacing w:line="259" w:lineRule="auto"/>
      </w:pPr>
      <w:r>
        <w:t>Csak az erdészeknek van szolgálati jelvényük</w:t>
      </w:r>
    </w:p>
    <w:p w:rsidR="007F18FA" w:rsidRPr="00B626E9" w:rsidRDefault="007F18FA" w:rsidP="007F18FA">
      <w:pPr>
        <w:pStyle w:val="Listaszerbekezds"/>
        <w:numPr>
          <w:ilvl w:val="0"/>
          <w:numId w:val="19"/>
        </w:numPr>
        <w:spacing w:line="259" w:lineRule="auto"/>
        <w:rPr>
          <w:u w:val="single"/>
        </w:rPr>
      </w:pPr>
      <w:r w:rsidRPr="00B626E9">
        <w:rPr>
          <w:u w:val="single"/>
        </w:rPr>
        <w:t>Igen</w:t>
      </w:r>
    </w:p>
    <w:p w:rsidR="00E347AA" w:rsidRDefault="00E347AA">
      <w:pPr>
        <w:spacing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F6EF6" w:rsidRDefault="00EE63B9" w:rsidP="00EF6EF6">
      <w:pPr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EF6EF6" w:rsidRPr="00EF6EF6">
        <w:rPr>
          <w:b/>
          <w:sz w:val="28"/>
        </w:rPr>
        <w:t>Erdővédelem</w:t>
      </w:r>
    </w:p>
    <w:p w:rsidR="00EF6EF6" w:rsidRDefault="00EF6EF6" w:rsidP="00EF6EF6">
      <w:r w:rsidRPr="00EF6EF6">
        <w:rPr>
          <w:b/>
        </w:rPr>
        <w:t>1. Az alábbi károsítókat írd be a táblázat megfelelő rovatába!</w:t>
      </w:r>
      <w:r>
        <w:t xml:space="preserve"> </w:t>
      </w:r>
      <w:r>
        <w:tab/>
      </w:r>
      <w:r>
        <w:tab/>
      </w:r>
      <w:r>
        <w:tab/>
      </w:r>
      <w:r>
        <w:tab/>
        <w:t>5 pont</w:t>
      </w:r>
    </w:p>
    <w:p w:rsidR="00EF6EF6" w:rsidRDefault="00EF6EF6" w:rsidP="00EF6EF6">
      <w:r>
        <w:t>Májusi cserebogár, lótetű, gyapjaslepke, nagy nyárfacincér, vetési bagolylepke.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6EF6" w:rsidTr="00557B4D">
        <w:tc>
          <w:tcPr>
            <w:tcW w:w="2265" w:type="dxa"/>
          </w:tcPr>
          <w:p w:rsidR="00EF6EF6" w:rsidRDefault="00EF6EF6" w:rsidP="00557B4D">
            <w:r>
              <w:t>Lombkárosító</w:t>
            </w:r>
          </w:p>
        </w:tc>
        <w:tc>
          <w:tcPr>
            <w:tcW w:w="2265" w:type="dxa"/>
          </w:tcPr>
          <w:p w:rsidR="00EF6EF6" w:rsidRDefault="00EF6EF6" w:rsidP="00557B4D">
            <w:r>
              <w:t>Lomb és gyökérkárosító</w:t>
            </w:r>
          </w:p>
        </w:tc>
        <w:tc>
          <w:tcPr>
            <w:tcW w:w="2266" w:type="dxa"/>
          </w:tcPr>
          <w:p w:rsidR="00EF6EF6" w:rsidRDefault="00EF6EF6" w:rsidP="00557B4D">
            <w:r>
              <w:t>műszaki károsító (fafogyasztó)</w:t>
            </w:r>
          </w:p>
        </w:tc>
        <w:tc>
          <w:tcPr>
            <w:tcW w:w="2266" w:type="dxa"/>
          </w:tcPr>
          <w:p w:rsidR="00EF6EF6" w:rsidRDefault="00EF6EF6" w:rsidP="00557B4D">
            <w:r>
              <w:t>Gyökérkárosító</w:t>
            </w:r>
          </w:p>
        </w:tc>
      </w:tr>
      <w:tr w:rsidR="00EF6EF6" w:rsidTr="00557B4D">
        <w:trPr>
          <w:trHeight w:val="1344"/>
        </w:trPr>
        <w:tc>
          <w:tcPr>
            <w:tcW w:w="2265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gyapjaslepke</w:t>
            </w:r>
          </w:p>
        </w:tc>
        <w:tc>
          <w:tcPr>
            <w:tcW w:w="2265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májusi cserebogár</w:t>
            </w:r>
          </w:p>
        </w:tc>
        <w:tc>
          <w:tcPr>
            <w:tcW w:w="2266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nagy nyárfacincér</w:t>
            </w:r>
          </w:p>
        </w:tc>
        <w:tc>
          <w:tcPr>
            <w:tcW w:w="2266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lótetű, vetési bagolylepke</w:t>
            </w:r>
          </w:p>
        </w:tc>
      </w:tr>
    </w:tbl>
    <w:p w:rsidR="00EF6EF6" w:rsidRPr="00EF6EF6" w:rsidRDefault="00EF6EF6" w:rsidP="00EF6EF6">
      <w:pPr>
        <w:rPr>
          <w:b/>
        </w:rPr>
      </w:pPr>
      <w:r w:rsidRPr="00EF6EF6">
        <w:rPr>
          <w:b/>
        </w:rPr>
        <w:t>2. Egészítsd ki a táblázatot!</w:t>
      </w:r>
    </w:p>
    <w:p w:rsidR="00EF6EF6" w:rsidRDefault="00EF6EF6" w:rsidP="00EF6EF6">
      <w:r>
        <w:t xml:space="preserve">Milyen módszerrel védekezhetünk vadkár ellen? Nevezd meg a módszerek csoportját az ismérvek alapján!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6EF6" w:rsidTr="00557B4D">
        <w:trPr>
          <w:trHeight w:val="1198"/>
        </w:trPr>
        <w:tc>
          <w:tcPr>
            <w:tcW w:w="2265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Biológiai módszer</w:t>
            </w:r>
          </w:p>
        </w:tc>
        <w:tc>
          <w:tcPr>
            <w:tcW w:w="4531" w:type="dxa"/>
            <w:gridSpan w:val="2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Mechanikai módszer</w:t>
            </w:r>
          </w:p>
        </w:tc>
        <w:tc>
          <w:tcPr>
            <w:tcW w:w="2266" w:type="dxa"/>
          </w:tcPr>
          <w:p w:rsidR="00EF6EF6" w:rsidRPr="00244962" w:rsidRDefault="00EF6EF6" w:rsidP="00557B4D">
            <w:pPr>
              <w:rPr>
                <w:b/>
              </w:rPr>
            </w:pPr>
            <w:r w:rsidRPr="00244962">
              <w:rPr>
                <w:b/>
              </w:rPr>
              <w:t>Kémiai módszer</w:t>
            </w:r>
          </w:p>
        </w:tc>
      </w:tr>
      <w:tr w:rsidR="00EF6EF6" w:rsidTr="00557B4D">
        <w:tc>
          <w:tcPr>
            <w:tcW w:w="2265" w:type="dxa"/>
          </w:tcPr>
          <w:p w:rsidR="00EF6EF6" w:rsidRDefault="00EF6EF6" w:rsidP="00557B4D">
            <w:r>
              <w:t>A terület vadeltartó értékének megfelelő vadat tartunk, vadföldeket létesítünk, vadbúvókat tartunk fenn.</w:t>
            </w:r>
          </w:p>
        </w:tc>
        <w:tc>
          <w:tcPr>
            <w:tcW w:w="2265" w:type="dxa"/>
          </w:tcPr>
          <w:p w:rsidR="00EF6EF6" w:rsidRDefault="00EF6EF6" w:rsidP="00557B4D">
            <w:r>
              <w:t>Kerítést építünk, villanypásztort helyezünk ki, zajt keltünk.</w:t>
            </w:r>
          </w:p>
        </w:tc>
        <w:tc>
          <w:tcPr>
            <w:tcW w:w="2266" w:type="dxa"/>
          </w:tcPr>
          <w:p w:rsidR="00EF6EF6" w:rsidRDefault="00EF6EF6" w:rsidP="00557B4D">
            <w:proofErr w:type="spellStart"/>
            <w:r>
              <w:t>Ültetőcsőbe</w:t>
            </w:r>
            <w:proofErr w:type="spellEnd"/>
            <w:r>
              <w:t xml:space="preserve"> ültetjük a csemetét, vezérhajtásra szúrós anyagot tekerünk</w:t>
            </w:r>
          </w:p>
        </w:tc>
        <w:tc>
          <w:tcPr>
            <w:tcW w:w="2266" w:type="dxa"/>
          </w:tcPr>
          <w:p w:rsidR="00EF6EF6" w:rsidRDefault="00EF6EF6" w:rsidP="00557B4D">
            <w:r>
              <w:t xml:space="preserve">Vadriasztó szerrel kenjük be a csemeték vezérhajtását, területen váltóknál </w:t>
            </w:r>
            <w:proofErr w:type="spellStart"/>
            <w:r>
              <w:t>vadrisztó</w:t>
            </w:r>
            <w:proofErr w:type="spellEnd"/>
            <w:r>
              <w:t xml:space="preserve"> szereket helyezünk ki</w:t>
            </w:r>
          </w:p>
        </w:tc>
      </w:tr>
    </w:tbl>
    <w:p w:rsidR="00EF6EF6" w:rsidRDefault="00EF6EF6" w:rsidP="00EF6EF6">
      <w:r w:rsidRPr="00EF6EF6">
        <w:rPr>
          <w:b/>
        </w:rPr>
        <w:t>3. Az ábrán egy tömegszaporodás (gradáció) lefolyását láthatjuk.</w:t>
      </w:r>
      <w:r>
        <w:t xml:space="preserve"> </w:t>
      </w:r>
      <w:r>
        <w:tab/>
      </w:r>
      <w:r>
        <w:tab/>
      </w:r>
      <w:r>
        <w:tab/>
        <w:t>3 pont</w:t>
      </w:r>
    </w:p>
    <w:p w:rsidR="00EF6EF6" w:rsidRPr="00EF6EF6" w:rsidRDefault="00EF6EF6" w:rsidP="00EF6EF6">
      <w:pPr>
        <w:rPr>
          <w:b/>
        </w:rPr>
      </w:pPr>
      <w:r w:rsidRPr="00EF6EF6">
        <w:rPr>
          <w:b/>
        </w:rPr>
        <w:t>Azonosítsd be a szakaszokat!</w:t>
      </w:r>
    </w:p>
    <w:p w:rsidR="00EF6EF6" w:rsidRPr="00E347AA" w:rsidRDefault="00EF6EF6" w:rsidP="00E347AA">
      <w:pPr>
        <w:jc w:val="center"/>
        <w:rPr>
          <w:sz w:val="16"/>
          <w:szCs w:val="16"/>
        </w:rPr>
      </w:pPr>
      <w:r>
        <w:rPr>
          <w:noProof/>
          <w:lang w:eastAsia="hu-HU"/>
        </w:rPr>
        <w:drawing>
          <wp:inline distT="0" distB="0" distL="0" distR="0" wp14:anchorId="7BB4246E" wp14:editId="48E67CFB">
            <wp:extent cx="3217653" cy="2458988"/>
            <wp:effectExtent l="0" t="0" r="190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áció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57" cy="246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F6" w:rsidRDefault="00EF6EF6" w:rsidP="00E347AA">
      <w:pPr>
        <w:spacing w:after="0"/>
      </w:pPr>
      <w:r>
        <w:t xml:space="preserve">Kitörési szakasz </w:t>
      </w:r>
      <w:r>
        <w:tab/>
      </w:r>
      <w:r>
        <w:tab/>
      </w:r>
      <w:r w:rsidRPr="00EF6EF6">
        <w:rPr>
          <w:b/>
        </w:rPr>
        <w:t>3</w:t>
      </w:r>
    </w:p>
    <w:p w:rsidR="00EF6EF6" w:rsidRDefault="00EF6EF6" w:rsidP="00E347AA">
      <w:pPr>
        <w:spacing w:after="0"/>
      </w:pPr>
      <w:r>
        <w:t>Összeomlási szakasz</w:t>
      </w:r>
      <w:r>
        <w:tab/>
      </w:r>
      <w:r>
        <w:tab/>
      </w:r>
      <w:r w:rsidRPr="00EF6EF6">
        <w:rPr>
          <w:b/>
        </w:rPr>
        <w:t>5</w:t>
      </w:r>
    </w:p>
    <w:p w:rsidR="00EF6EF6" w:rsidRDefault="00EF6EF6" w:rsidP="00E347AA">
      <w:pPr>
        <w:spacing w:after="0"/>
      </w:pPr>
      <w:r>
        <w:t xml:space="preserve">Lappangási szakasz </w:t>
      </w:r>
      <w:r>
        <w:tab/>
      </w:r>
      <w:r>
        <w:tab/>
      </w:r>
      <w:r w:rsidRPr="00EF6EF6">
        <w:rPr>
          <w:b/>
        </w:rPr>
        <w:t>1</w:t>
      </w:r>
    </w:p>
    <w:p w:rsidR="00EF6EF6" w:rsidRDefault="00EF6EF6" w:rsidP="00E347AA">
      <w:pPr>
        <w:spacing w:after="0"/>
      </w:pPr>
      <w:r>
        <w:t xml:space="preserve">Klimax </w:t>
      </w:r>
      <w:r>
        <w:tab/>
      </w:r>
      <w:r>
        <w:tab/>
      </w:r>
      <w:r>
        <w:tab/>
      </w:r>
      <w:r>
        <w:tab/>
      </w:r>
      <w:r w:rsidRPr="00EF6EF6">
        <w:rPr>
          <w:b/>
        </w:rPr>
        <w:t>4</w:t>
      </w:r>
    </w:p>
    <w:p w:rsidR="00EF6EF6" w:rsidRDefault="00EF6EF6" w:rsidP="00E347AA">
      <w:pPr>
        <w:spacing w:after="0"/>
      </w:pPr>
      <w:r>
        <w:t xml:space="preserve">Gradációs periódus </w:t>
      </w:r>
      <w:r>
        <w:tab/>
      </w:r>
      <w:r>
        <w:tab/>
      </w:r>
      <w:r w:rsidRPr="00EF6EF6">
        <w:rPr>
          <w:b/>
        </w:rPr>
        <w:t>6</w:t>
      </w:r>
    </w:p>
    <w:p w:rsidR="00EF6EF6" w:rsidRDefault="00EF6EF6" w:rsidP="00E347AA">
      <w:pPr>
        <w:spacing w:after="0"/>
      </w:pPr>
      <w:r>
        <w:t xml:space="preserve">Kifejlődési szakasz </w:t>
      </w:r>
      <w:r>
        <w:tab/>
      </w:r>
      <w:r>
        <w:tab/>
      </w:r>
      <w:r w:rsidRPr="00EF6EF6">
        <w:rPr>
          <w:b/>
        </w:rPr>
        <w:t>2</w:t>
      </w:r>
    </w:p>
    <w:p w:rsidR="00E347AA" w:rsidRDefault="00E347AA">
      <w:pPr>
        <w:spacing w:line="259" w:lineRule="auto"/>
        <w:rPr>
          <w:b/>
        </w:rPr>
      </w:pPr>
      <w:r>
        <w:rPr>
          <w:b/>
        </w:rPr>
        <w:br w:type="page"/>
      </w:r>
    </w:p>
    <w:p w:rsidR="00EF6EF6" w:rsidRDefault="00EF6EF6" w:rsidP="00EF6EF6">
      <w:r w:rsidRPr="00EF6EF6">
        <w:rPr>
          <w:b/>
        </w:rPr>
        <w:lastRenderedPageBreak/>
        <w:t>4. Milyen gép elvi vázlatát mutatja be az ábra?</w:t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EF6EF6" w:rsidRDefault="00EF6EF6" w:rsidP="00EF6EF6">
      <w:r>
        <w:t>Ha csak permetezőgépet ad megoldásnak adjunk 1 pontot.</w:t>
      </w:r>
    </w:p>
    <w:p w:rsidR="00EF6EF6" w:rsidRDefault="00EF6EF6" w:rsidP="00EF6EF6">
      <w:r>
        <w:rPr>
          <w:noProof/>
          <w:lang w:eastAsia="hu-HU"/>
        </w:rPr>
        <w:drawing>
          <wp:inline distT="0" distB="0" distL="0" distR="0" wp14:anchorId="15F63018" wp14:editId="209FCF9A">
            <wp:extent cx="2360046" cy="2841221"/>
            <wp:effectExtent l="6985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etezőgép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1962" cy="284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F6" w:rsidRPr="0072569A" w:rsidRDefault="00EF6EF6" w:rsidP="00EF6EF6">
      <w:pPr>
        <w:jc w:val="right"/>
        <w:rPr>
          <w:i/>
          <w:sz w:val="20"/>
        </w:rPr>
      </w:pPr>
      <w:r w:rsidRPr="0072569A">
        <w:rPr>
          <w:i/>
          <w:sz w:val="20"/>
        </w:rPr>
        <w:t>Kép forrása: Égető Gábor Erdővédelem (E-643 57. oldal 10. ábra)</w:t>
      </w:r>
    </w:p>
    <w:p w:rsidR="00EF6EF6" w:rsidRDefault="00EF6EF6" w:rsidP="00EF6EF6">
      <w:r>
        <w:t xml:space="preserve">A gép neve: </w:t>
      </w:r>
      <w:r w:rsidRPr="00EF6EF6">
        <w:rPr>
          <w:b/>
        </w:rPr>
        <w:t>légporlasztásos (pneumatikus) cseppképzésű permetezőgép</w:t>
      </w:r>
      <w:r>
        <w:t>.</w:t>
      </w:r>
    </w:p>
    <w:p w:rsidR="007F0D37" w:rsidRPr="007F0D37" w:rsidRDefault="00EE63B9" w:rsidP="007F0D37">
      <w:pPr>
        <w:rPr>
          <w:b/>
          <w:sz w:val="28"/>
        </w:rPr>
      </w:pPr>
      <w:r>
        <w:rPr>
          <w:b/>
          <w:sz w:val="28"/>
        </w:rPr>
        <w:t xml:space="preserve">8. </w:t>
      </w:r>
      <w:r w:rsidR="007F0D37" w:rsidRPr="007F0D37">
        <w:rPr>
          <w:b/>
          <w:sz w:val="28"/>
        </w:rPr>
        <w:t>Földmérés, térképészet</w:t>
      </w:r>
    </w:p>
    <w:p w:rsidR="007F0D37" w:rsidRDefault="007F0D37" w:rsidP="007F0D37">
      <w:r w:rsidRPr="007F0D37">
        <w:rPr>
          <w:b/>
        </w:rPr>
        <w:t>1. Egy lénia hossza 13mm az 1:20 000 méretarányú térképen. A valóságban hány méter?</w:t>
      </w:r>
      <w:r>
        <w:t xml:space="preserve"> 2 pont</w:t>
      </w:r>
    </w:p>
    <w:p w:rsidR="007F0D37" w:rsidRDefault="007F0D37" w:rsidP="007F0D37">
      <w:r>
        <w:t>1mm =20 000mm</w:t>
      </w:r>
    </w:p>
    <w:p w:rsidR="007F0D37" w:rsidRDefault="007F0D37" w:rsidP="007F0D37">
      <w:r>
        <w:t>13mm = X mm</w:t>
      </w:r>
    </w:p>
    <w:p w:rsidR="007F0D37" w:rsidRDefault="007F0D37" w:rsidP="007F0D37">
      <w:r w:rsidRPr="007F0D37">
        <w:rPr>
          <w:b/>
        </w:rPr>
        <w:t>X =13mm x 20 000/1 = 260000mm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7F0D37" w:rsidRDefault="007F0D37" w:rsidP="007F0D37">
      <w:r w:rsidRPr="00352A36">
        <w:t>260000</w:t>
      </w:r>
      <w:r>
        <w:t>mm = 260m</w:t>
      </w:r>
    </w:p>
    <w:p w:rsidR="007F0D37" w:rsidRDefault="007F0D37" w:rsidP="007F0D37">
      <w:r>
        <w:t xml:space="preserve">Tehát a lénia hossza </w:t>
      </w:r>
      <w:r w:rsidRPr="007F0D37">
        <w:rPr>
          <w:b/>
        </w:rPr>
        <w:t>260m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7F0D37" w:rsidRDefault="007F0D37" w:rsidP="007F0D37">
      <w:r w:rsidRPr="007F0D37">
        <w:rPr>
          <w:b/>
        </w:rPr>
        <w:t>2. Erdészeti üzemi térképen a következő jeleket látja. Mit jelölnek?</w:t>
      </w:r>
      <w:r>
        <w:t xml:space="preserve"> </w:t>
      </w:r>
      <w:r>
        <w:tab/>
      </w:r>
      <w:r>
        <w:tab/>
      </w:r>
      <w:r>
        <w:tab/>
        <w:t>10 pont</w:t>
      </w:r>
    </w:p>
    <w:p w:rsidR="007F0D37" w:rsidRDefault="007F0D37" w:rsidP="007F0D37">
      <w:r>
        <w:rPr>
          <w:noProof/>
          <w:lang w:eastAsia="hu-HU"/>
        </w:rPr>
        <w:drawing>
          <wp:inline distT="0" distB="0" distL="0" distR="0" wp14:anchorId="6C057585" wp14:editId="287A536C">
            <wp:extent cx="2475781" cy="1993356"/>
            <wp:effectExtent l="0" t="0" r="1270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ek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60" cy="20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37" w:rsidRDefault="007F0D37" w:rsidP="007F0D37">
      <w:r>
        <w:t xml:space="preserve">Faragott fa oszlop </w:t>
      </w:r>
      <w:r>
        <w:tab/>
      </w:r>
      <w:r>
        <w:tab/>
      </w:r>
      <w:r w:rsidRPr="007F0D37">
        <w:rPr>
          <w:b/>
        </w:rPr>
        <w:t>4</w:t>
      </w:r>
    </w:p>
    <w:p w:rsidR="007F0D37" w:rsidRDefault="007F0D37" w:rsidP="007F0D37">
      <w:r>
        <w:t xml:space="preserve">Községhatár </w:t>
      </w:r>
      <w:r>
        <w:tab/>
      </w:r>
      <w:r>
        <w:tab/>
      </w:r>
      <w:r>
        <w:tab/>
      </w:r>
      <w:r w:rsidRPr="007F0D37">
        <w:rPr>
          <w:b/>
        </w:rPr>
        <w:t>1</w:t>
      </w:r>
    </w:p>
    <w:p w:rsidR="007F0D37" w:rsidRDefault="007F0D37" w:rsidP="007F0D37">
      <w:r>
        <w:t xml:space="preserve">Villanypászta </w:t>
      </w:r>
      <w:r>
        <w:tab/>
      </w:r>
      <w:r>
        <w:tab/>
      </w:r>
      <w:r>
        <w:tab/>
      </w:r>
      <w:r w:rsidRPr="007F0D37">
        <w:rPr>
          <w:b/>
        </w:rPr>
        <w:t>3</w:t>
      </w:r>
    </w:p>
    <w:p w:rsidR="007F0D37" w:rsidRDefault="007F0D37" w:rsidP="007F0D37">
      <w:r>
        <w:t xml:space="preserve">Kapcsolójel </w:t>
      </w:r>
      <w:r>
        <w:tab/>
      </w:r>
      <w:r>
        <w:tab/>
      </w:r>
      <w:r>
        <w:tab/>
      </w:r>
      <w:r w:rsidRPr="007F0D37">
        <w:rPr>
          <w:b/>
        </w:rPr>
        <w:t>5</w:t>
      </w:r>
    </w:p>
    <w:p w:rsidR="007F0D37" w:rsidRDefault="007F0D37" w:rsidP="007F0D37">
      <w:r>
        <w:t>Taghatár</w:t>
      </w:r>
      <w:r>
        <w:tab/>
      </w:r>
      <w:r>
        <w:tab/>
      </w:r>
      <w:r>
        <w:tab/>
      </w:r>
      <w:r w:rsidRPr="007F0D37">
        <w:rPr>
          <w:b/>
        </w:rPr>
        <w:t>2</w:t>
      </w:r>
      <w:bookmarkStart w:id="0" w:name="_GoBack"/>
      <w:bookmarkEnd w:id="0"/>
    </w:p>
    <w:sectPr w:rsidR="007F0D37" w:rsidSect="00E347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A0"/>
    <w:multiLevelType w:val="hybridMultilevel"/>
    <w:tmpl w:val="650046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38E"/>
    <w:multiLevelType w:val="hybridMultilevel"/>
    <w:tmpl w:val="E1807F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522"/>
    <w:multiLevelType w:val="hybridMultilevel"/>
    <w:tmpl w:val="3B2C51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C56"/>
    <w:multiLevelType w:val="hybridMultilevel"/>
    <w:tmpl w:val="1B585ED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70"/>
    <w:multiLevelType w:val="hybridMultilevel"/>
    <w:tmpl w:val="270A26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7A53"/>
    <w:multiLevelType w:val="hybridMultilevel"/>
    <w:tmpl w:val="2424EF5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7F1"/>
    <w:multiLevelType w:val="hybridMultilevel"/>
    <w:tmpl w:val="AF9A2A3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29D"/>
    <w:multiLevelType w:val="hybridMultilevel"/>
    <w:tmpl w:val="7A84AF7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0911"/>
    <w:multiLevelType w:val="hybridMultilevel"/>
    <w:tmpl w:val="210894E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185"/>
    <w:multiLevelType w:val="hybridMultilevel"/>
    <w:tmpl w:val="14DC857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E54B9"/>
    <w:multiLevelType w:val="hybridMultilevel"/>
    <w:tmpl w:val="1D42C9F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4499"/>
    <w:multiLevelType w:val="hybridMultilevel"/>
    <w:tmpl w:val="D3E0EE6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6CC"/>
    <w:multiLevelType w:val="hybridMultilevel"/>
    <w:tmpl w:val="49F801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F10"/>
    <w:multiLevelType w:val="hybridMultilevel"/>
    <w:tmpl w:val="B8563FA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4C46"/>
    <w:multiLevelType w:val="hybridMultilevel"/>
    <w:tmpl w:val="9F5CF5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39A6"/>
    <w:multiLevelType w:val="hybridMultilevel"/>
    <w:tmpl w:val="AF84DA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3071"/>
    <w:multiLevelType w:val="hybridMultilevel"/>
    <w:tmpl w:val="1954EA1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30F39"/>
    <w:multiLevelType w:val="hybridMultilevel"/>
    <w:tmpl w:val="7DF0D4C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D6CDD"/>
    <w:multiLevelType w:val="hybridMultilevel"/>
    <w:tmpl w:val="6BCCCE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74B6"/>
    <w:multiLevelType w:val="hybridMultilevel"/>
    <w:tmpl w:val="9A4A797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FF"/>
    <w:rsid w:val="001845F8"/>
    <w:rsid w:val="001C3571"/>
    <w:rsid w:val="003E64AC"/>
    <w:rsid w:val="004745F5"/>
    <w:rsid w:val="0049370B"/>
    <w:rsid w:val="004D7F53"/>
    <w:rsid w:val="00532AF5"/>
    <w:rsid w:val="005C3F8A"/>
    <w:rsid w:val="005E3908"/>
    <w:rsid w:val="007F0D37"/>
    <w:rsid w:val="007F18FA"/>
    <w:rsid w:val="008D2C8C"/>
    <w:rsid w:val="00982F13"/>
    <w:rsid w:val="00E347AA"/>
    <w:rsid w:val="00EE63B9"/>
    <w:rsid w:val="00EF6EF6"/>
    <w:rsid w:val="00F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0F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0FF"/>
    <w:pPr>
      <w:ind w:left="720"/>
      <w:contextualSpacing/>
    </w:pPr>
  </w:style>
  <w:style w:type="table" w:styleId="Rcsostblzat">
    <w:name w:val="Table Grid"/>
    <w:basedOn w:val="Normltblzat"/>
    <w:uiPriority w:val="39"/>
    <w:rsid w:val="00FA4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0F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0FF"/>
    <w:pPr>
      <w:ind w:left="720"/>
      <w:contextualSpacing/>
    </w:pPr>
  </w:style>
  <w:style w:type="table" w:styleId="Rcsostblzat">
    <w:name w:val="Table Grid"/>
    <w:basedOn w:val="Normltblzat"/>
    <w:uiPriority w:val="39"/>
    <w:rsid w:val="00FA4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2264</Words>
  <Characters>15622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Dráva Völgye Középiskola, Barcs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Malgay</dc:creator>
  <cp:keywords/>
  <dc:description/>
  <cp:lastModifiedBy>Ancsa</cp:lastModifiedBy>
  <cp:revision>15</cp:revision>
  <dcterms:created xsi:type="dcterms:W3CDTF">2017-06-13T08:49:00Z</dcterms:created>
  <dcterms:modified xsi:type="dcterms:W3CDTF">2017-06-20T14:33:00Z</dcterms:modified>
</cp:coreProperties>
</file>